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F7" w:rsidRPr="009E3EF7" w:rsidRDefault="00E45998" w:rsidP="00E4599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bookmarkStart w:id="0" w:name="_GoBack"/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3B0230" wp14:editId="5DCFDD54">
            <wp:simplePos x="0" y="0"/>
            <wp:positionH relativeFrom="column">
              <wp:posOffset>-777240</wp:posOffset>
            </wp:positionH>
            <wp:positionV relativeFrom="paragraph">
              <wp:posOffset>-929640</wp:posOffset>
            </wp:positionV>
            <wp:extent cx="7705725" cy="10734675"/>
            <wp:effectExtent l="0" t="0" r="9525" b="9525"/>
            <wp:wrapNone/>
            <wp:docPr id="1" name="Рисунок 1" descr="C:\Users\User\Desktop\Красивые рамки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асивые рамки 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3EF7" w:rsidRPr="009E3EF7">
        <w:rPr>
          <w:color w:val="111111"/>
          <w:sz w:val="28"/>
          <w:szCs w:val="28"/>
        </w:rPr>
        <w:t>Консультация для родителей</w:t>
      </w:r>
    </w:p>
    <w:p w:rsidR="009E3EF7" w:rsidRPr="009E3EF7" w:rsidRDefault="009E3EF7" w:rsidP="00E4599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"</w:t>
      </w:r>
      <w:r w:rsidRPr="009E3EF7">
        <w:rPr>
          <w:rStyle w:val="a4"/>
          <w:color w:val="111111"/>
          <w:sz w:val="28"/>
          <w:szCs w:val="28"/>
          <w:bdr w:val="none" w:sz="0" w:space="0" w:color="auto" w:frame="1"/>
        </w:rPr>
        <w:t>Дошкольники и гаджеты</w:t>
      </w:r>
      <w:r w:rsidRPr="009E3EF7">
        <w:rPr>
          <w:color w:val="111111"/>
          <w:sz w:val="28"/>
          <w:szCs w:val="28"/>
        </w:rPr>
        <w:t>"</w:t>
      </w:r>
    </w:p>
    <w:p w:rsidR="009E3EF7" w:rsidRPr="009E3EF7" w:rsidRDefault="009E3EF7" w:rsidP="009E3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E3EF7" w:rsidRPr="009E3EF7" w:rsidRDefault="009E3EF7" w:rsidP="009E3EF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Телефоны, телевизоры, игровые приставки, планшеты и компьютеры – это то, без чего современные дети не могут обойтись. Да и много ли из нас тех, кто проводит хотя бы один день без этих устройств? Думаю, что нет! Что же ожидать от детей в таком случае?</w:t>
      </w:r>
    </w:p>
    <w:p w:rsidR="009E3EF7" w:rsidRPr="009E3EF7" w:rsidRDefault="009E3EF7" w:rsidP="009E3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Многие взрослые специально дают своим детям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гаджеты</w:t>
      </w:r>
      <w:r w:rsidRPr="009E3EF7">
        <w:rPr>
          <w:color w:val="111111"/>
          <w:sz w:val="28"/>
          <w:szCs w:val="28"/>
        </w:rPr>
        <w:t xml:space="preserve">, например, чтобы не капризничал, </w:t>
      </w:r>
      <w:r>
        <w:rPr>
          <w:color w:val="111111"/>
          <w:sz w:val="28"/>
          <w:szCs w:val="28"/>
        </w:rPr>
        <w:t xml:space="preserve"> </w:t>
      </w:r>
      <w:r w:rsidRPr="009E3EF7">
        <w:rPr>
          <w:color w:val="111111"/>
          <w:sz w:val="28"/>
          <w:szCs w:val="28"/>
        </w:rPr>
        <w:t>не устраивал истерик. При этом знакомить ребенка с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гаджетами родители</w:t>
      </w:r>
      <w:r w:rsidRPr="009E3EF7">
        <w:rPr>
          <w:color w:val="111111"/>
          <w:sz w:val="28"/>
          <w:szCs w:val="28"/>
        </w:rPr>
        <w:t> начинают уже с первого года жизни, а то и раньше. И это не правильно! Поскольку в раннем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9E3EF7">
        <w:rPr>
          <w:color w:val="111111"/>
          <w:sz w:val="28"/>
          <w:szCs w:val="28"/>
        </w:rPr>
        <w:t> возрасте у ребенка возникают особые эмоциональные отношения с близкими людьми. Это время, когда роль любящего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 незаменима и любые </w:t>
      </w:r>
      <w:r w:rsidRPr="009E3EF7">
        <w:rPr>
          <w:i/>
          <w:iCs/>
          <w:color w:val="111111"/>
          <w:sz w:val="28"/>
          <w:szCs w:val="28"/>
          <w:bdr w:val="none" w:sz="0" w:space="0" w:color="auto" w:frame="1"/>
        </w:rPr>
        <w:t>«электронные няни»</w:t>
      </w:r>
      <w:r w:rsidRPr="009E3EF7">
        <w:rPr>
          <w:color w:val="111111"/>
          <w:sz w:val="28"/>
          <w:szCs w:val="28"/>
        </w:rPr>
        <w:t> могут только навредить ребенку.</w:t>
      </w:r>
    </w:p>
    <w:p w:rsidR="009E3EF7" w:rsidRPr="009E3EF7" w:rsidRDefault="009E3EF7" w:rsidP="009E3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В период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детства</w:t>
      </w:r>
      <w:r w:rsidRPr="009E3EF7">
        <w:rPr>
          <w:color w:val="111111"/>
          <w:sz w:val="28"/>
          <w:szCs w:val="28"/>
        </w:rPr>
        <w:t xml:space="preserve">, а так же в соответствии с ФГОС </w:t>
      </w:r>
      <w:proofErr w:type="gramStart"/>
      <w:r w:rsidRPr="009E3EF7">
        <w:rPr>
          <w:color w:val="111111"/>
          <w:sz w:val="28"/>
          <w:szCs w:val="28"/>
        </w:rPr>
        <w:t>ДО</w:t>
      </w:r>
      <w:proofErr w:type="gramEnd"/>
      <w:r>
        <w:rPr>
          <w:color w:val="111111"/>
          <w:sz w:val="28"/>
          <w:szCs w:val="28"/>
        </w:rPr>
        <w:t xml:space="preserve">, </w:t>
      </w:r>
      <w:r w:rsidRPr="009E3EF7">
        <w:rPr>
          <w:color w:val="111111"/>
          <w:sz w:val="28"/>
          <w:szCs w:val="28"/>
        </w:rPr>
        <w:t xml:space="preserve"> </w:t>
      </w:r>
      <w:proofErr w:type="gramStart"/>
      <w:r w:rsidRPr="009E3EF7">
        <w:rPr>
          <w:color w:val="111111"/>
          <w:sz w:val="28"/>
          <w:szCs w:val="28"/>
        </w:rPr>
        <w:t>ребенок</w:t>
      </w:r>
      <w:proofErr w:type="gramEnd"/>
      <w:r w:rsidRPr="009E3EF7">
        <w:rPr>
          <w:color w:val="111111"/>
          <w:sz w:val="28"/>
          <w:szCs w:val="28"/>
        </w:rPr>
        <w:t xml:space="preserve"> осваивает важнейший навык – ролевую игру, в процессе которой он во</w:t>
      </w:r>
      <w:r>
        <w:rPr>
          <w:color w:val="111111"/>
          <w:sz w:val="28"/>
          <w:szCs w:val="28"/>
        </w:rPr>
        <w:t xml:space="preserve">спроизводит поведение взрослых, </w:t>
      </w:r>
      <w:r w:rsidRPr="009E3EF7">
        <w:rPr>
          <w:color w:val="111111"/>
          <w:sz w:val="28"/>
          <w:szCs w:val="28"/>
        </w:rPr>
        <w:t>на что должны опираться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E3EF7">
        <w:rPr>
          <w:color w:val="111111"/>
          <w:sz w:val="28"/>
          <w:szCs w:val="28"/>
        </w:rPr>
        <w:t> и чем руководствуются воспитатели в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дошкольных учреждениях</w:t>
      </w:r>
      <w:r w:rsidRPr="009E3EF7">
        <w:rPr>
          <w:color w:val="111111"/>
          <w:sz w:val="28"/>
          <w:szCs w:val="28"/>
        </w:rPr>
        <w:t>. В игре ребенок сначала эмоционально, а затем интеллектуально осваивает всю систему человеческих отношений, а из отношения к другому человеку формируется смысл поступков и действий. Компьютерная же игра, в исполнении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9E3EF7">
        <w:rPr>
          <w:color w:val="111111"/>
          <w:sz w:val="28"/>
          <w:szCs w:val="28"/>
        </w:rPr>
        <w:t>, имеет другую психосоциальную структуру. Такая игра не требует высокого интеллектуального потенциала, творчества, умения разговаривать, договариваться и сотрудничать, проявлять личностные душевные и нравственные качества. Сенсорные эффекты, иллюзии примитивны, понятны без слов, поэтому дети способны сами наполнять свой досуг, независимо от друзей и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E3EF7">
        <w:rPr>
          <w:color w:val="111111"/>
          <w:sz w:val="28"/>
          <w:szCs w:val="28"/>
        </w:rPr>
        <w:t>, что ведет к деградации личности.</w:t>
      </w:r>
    </w:p>
    <w:p w:rsidR="009E3EF7" w:rsidRPr="009E3EF7" w:rsidRDefault="009E3EF7" w:rsidP="009E3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Какие проблемы могут наблюдаться у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с зависимостью от гаджетов</w:t>
      </w:r>
      <w:r w:rsidRPr="009E3EF7">
        <w:rPr>
          <w:color w:val="111111"/>
          <w:sz w:val="28"/>
          <w:szCs w:val="28"/>
        </w:rPr>
        <w:t>?</w:t>
      </w:r>
    </w:p>
    <w:p w:rsidR="009E3EF7" w:rsidRPr="009E3EF7" w:rsidRDefault="009E3EF7" w:rsidP="009E3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1. Когда ребёнок полностью поглощен в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гаджетах</w:t>
      </w:r>
      <w:r w:rsidRPr="009E3EF7">
        <w:rPr>
          <w:color w:val="111111"/>
          <w:sz w:val="28"/>
          <w:szCs w:val="28"/>
        </w:rPr>
        <w:t>, то когда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отбирают их</w:t>
      </w:r>
      <w:r w:rsidRPr="009E3EF7">
        <w:rPr>
          <w:color w:val="111111"/>
          <w:sz w:val="28"/>
          <w:szCs w:val="28"/>
        </w:rPr>
        <w:t>, он испытывает сильный дискомфорт и реальные психологические трудности восприятия окружающего пространства и людей в нём.</w:t>
      </w:r>
    </w:p>
    <w:p w:rsidR="009E3EF7" w:rsidRPr="009E3EF7" w:rsidRDefault="009E3EF7" w:rsidP="009E3EF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2. Окружающая реальность не столь яркая и уж совсем не эстетично организована – обычная серость, тусклость, грязь и бардак — и ребенку снова хочется погрузиться в красоту нереально мира!</w:t>
      </w:r>
    </w:p>
    <w:p w:rsidR="009E3EF7" w:rsidRPr="009E3EF7" w:rsidRDefault="009E3EF7" w:rsidP="009E3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3. В реальности не все окружающие нас объекты находятся в движении, поэтому ребенку трудно их воспринимать, так как зрительный центр мозга уже </w:t>
      </w:r>
      <w:r w:rsidRPr="009E3EF7">
        <w:rPr>
          <w:i/>
          <w:iCs/>
          <w:color w:val="111111"/>
          <w:sz w:val="28"/>
          <w:szCs w:val="28"/>
          <w:bdr w:val="none" w:sz="0" w:space="0" w:color="auto" w:frame="1"/>
        </w:rPr>
        <w:t>«натренирован»</w:t>
      </w:r>
      <w:r w:rsidRPr="009E3EF7">
        <w:rPr>
          <w:color w:val="111111"/>
          <w:sz w:val="28"/>
          <w:szCs w:val="28"/>
        </w:rPr>
        <w:t> видеть и фокусироваться только на том, что движется.</w:t>
      </w:r>
    </w:p>
    <w:p w:rsidR="009E3EF7" w:rsidRPr="009E3EF7" w:rsidRDefault="00FE6E6A" w:rsidP="009E3EF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7BF4A4BE" wp14:editId="73610F52">
            <wp:simplePos x="0" y="0"/>
            <wp:positionH relativeFrom="column">
              <wp:posOffset>-742950</wp:posOffset>
            </wp:positionH>
            <wp:positionV relativeFrom="paragraph">
              <wp:posOffset>-914400</wp:posOffset>
            </wp:positionV>
            <wp:extent cx="7658100" cy="10725150"/>
            <wp:effectExtent l="0" t="0" r="0" b="0"/>
            <wp:wrapNone/>
            <wp:docPr id="2" name="Рисунок 2" descr="C:\Users\User\Desktop\Красивые рамки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расивые рамки 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EF7" w:rsidRPr="009E3EF7">
        <w:rPr>
          <w:color w:val="111111"/>
          <w:sz w:val="28"/>
          <w:szCs w:val="28"/>
        </w:rPr>
        <w:t>4. Если ребёнок утратил способность самому следить за происходящим, приходится фокусировать его внимание на чем-либо.</w:t>
      </w:r>
    </w:p>
    <w:p w:rsidR="009E3EF7" w:rsidRPr="009E3EF7" w:rsidRDefault="009E3EF7" w:rsidP="009E3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Как распознать зависимость от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гаджетов у ребенка</w:t>
      </w:r>
      <w:r w:rsidRPr="009E3EF7">
        <w:rPr>
          <w:color w:val="111111"/>
          <w:sz w:val="28"/>
          <w:szCs w:val="28"/>
        </w:rPr>
        <w:t>?</w:t>
      </w:r>
    </w:p>
    <w:p w:rsidR="009E3EF7" w:rsidRPr="009E3EF7" w:rsidRDefault="009E3EF7" w:rsidP="009E3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Если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гаджеты</w:t>
      </w:r>
      <w:r w:rsidRPr="009E3EF7">
        <w:rPr>
          <w:color w:val="111111"/>
          <w:sz w:val="28"/>
          <w:szCs w:val="28"/>
        </w:rPr>
        <w:t> занимают все сознание ребёнка, можно говорить о том, что формируется зависимость. </w:t>
      </w:r>
      <w:r w:rsidRPr="009E3EF7">
        <w:rPr>
          <w:color w:val="111111"/>
          <w:sz w:val="28"/>
          <w:szCs w:val="28"/>
          <w:bdr w:val="none" w:sz="0" w:space="0" w:color="auto" w:frame="1"/>
        </w:rPr>
        <w:t>Распознать ее можно по следующим признакам</w:t>
      </w:r>
      <w:r w:rsidRPr="009E3EF7">
        <w:rPr>
          <w:color w:val="111111"/>
          <w:sz w:val="28"/>
          <w:szCs w:val="28"/>
        </w:rPr>
        <w:t>:</w:t>
      </w:r>
    </w:p>
    <w:p w:rsidR="009E3EF7" w:rsidRPr="009E3EF7" w:rsidRDefault="009E3EF7" w:rsidP="009E3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• Ребёнок перестаё</w:t>
      </w:r>
      <w:r w:rsidRPr="009E3EF7">
        <w:rPr>
          <w:color w:val="111111"/>
          <w:sz w:val="28"/>
          <w:szCs w:val="28"/>
          <w:bdr w:val="none" w:sz="0" w:space="0" w:color="auto" w:frame="1"/>
        </w:rPr>
        <w:t>т интересоваться реальной жизнью</w:t>
      </w:r>
      <w:r w:rsidRPr="009E3EF7">
        <w:rPr>
          <w:color w:val="111111"/>
          <w:sz w:val="28"/>
          <w:szCs w:val="28"/>
        </w:rPr>
        <w:t>: не играет в игрушки, не стремиться к общению со сверстниками, хочет побыть один, быстро меняет настроение.</w:t>
      </w:r>
    </w:p>
    <w:p w:rsidR="009E3EF7" w:rsidRPr="009E3EF7" w:rsidRDefault="009E3EF7" w:rsidP="009E3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• Отношения с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9E3EF7">
        <w:rPr>
          <w:color w:val="111111"/>
          <w:sz w:val="28"/>
          <w:szCs w:val="28"/>
        </w:rPr>
        <w:t> отходят для ребёнка на второй план, и вместо совместного занятия он так же предпочитает проводить время с планшетом или компьютером.</w:t>
      </w:r>
    </w:p>
    <w:p w:rsidR="009E3EF7" w:rsidRPr="009E3EF7" w:rsidRDefault="009E3EF7" w:rsidP="009E3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• Если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E3EF7">
        <w:rPr>
          <w:color w:val="111111"/>
          <w:sz w:val="28"/>
          <w:szCs w:val="28"/>
        </w:rPr>
        <w:t> начинают ограничить время за играми и мультиками вызывает бурный протест и истерику.</w:t>
      </w:r>
    </w:p>
    <w:p w:rsidR="009E3EF7" w:rsidRPr="009E3EF7" w:rsidRDefault="009E3EF7" w:rsidP="009E3EF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Как понять, что детская психика нарушена?</w:t>
      </w:r>
    </w:p>
    <w:p w:rsidR="009E3EF7" w:rsidRPr="009E3EF7" w:rsidRDefault="009E3EF7" w:rsidP="009E3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Первый ориентир – это приоткрытый рот, что говорит о нарушении самоконтроля за поведением тела, по причине слабости нервной системы. И второй показатель, который стоит рассматривать как более тяжелое нарушение психики – это высунутый язык во время какого-либо действия. Например, когда ребёнок жмёт на кнопки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гаджета</w:t>
      </w:r>
      <w:r w:rsidRPr="009E3EF7">
        <w:rPr>
          <w:color w:val="111111"/>
          <w:sz w:val="28"/>
          <w:szCs w:val="28"/>
        </w:rPr>
        <w:t>, когда просто рисует или обводит по контуру картинку. Даже незначительное выпадение языка из-за зубов, однозначно показывает, что психике ребёнка нанесён значительный ущерб.</w:t>
      </w:r>
    </w:p>
    <w:p w:rsidR="009E3EF7" w:rsidRPr="009E3EF7" w:rsidRDefault="009E3EF7" w:rsidP="009E3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 xml:space="preserve">Чем </w:t>
      </w:r>
      <w:proofErr w:type="gramStart"/>
      <w:r w:rsidRPr="009E3EF7">
        <w:rPr>
          <w:color w:val="111111"/>
          <w:sz w:val="28"/>
          <w:szCs w:val="28"/>
        </w:rPr>
        <w:t>опасны</w:t>
      </w:r>
      <w:proofErr w:type="gramEnd"/>
      <w:r w:rsidRPr="009E3EF7">
        <w:rPr>
          <w:color w:val="111111"/>
          <w:sz w:val="28"/>
          <w:szCs w:val="28"/>
        </w:rPr>
        <w:t>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гаджеты</w:t>
      </w:r>
      <w:r w:rsidRPr="009E3EF7">
        <w:rPr>
          <w:color w:val="111111"/>
          <w:sz w:val="28"/>
          <w:szCs w:val="28"/>
        </w:rPr>
        <w:t>?</w:t>
      </w:r>
    </w:p>
    <w:p w:rsidR="009E3EF7" w:rsidRPr="009E3EF7" w:rsidRDefault="009E3EF7" w:rsidP="009E3EF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1. Планшеты и телефоны провоцируют болезни глаз.</w:t>
      </w:r>
    </w:p>
    <w:p w:rsidR="009E3EF7" w:rsidRPr="009E3EF7" w:rsidRDefault="009E3EF7" w:rsidP="009E3EF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Близорукость. Этот недуг возникает, если ребёнок часто и подолгу играет на планшете, компьютере, смотрит близко телевизор при расстоянии менее 60 см. При игре на планшете, телефоне очень сильно напрягаются глазные мышцы и даже могут спровоцировать их спазм. Поэтому чем меньше устройство, тем оно опаснее для здоровья глаз.</w:t>
      </w:r>
    </w:p>
    <w:p w:rsidR="009E3EF7" w:rsidRPr="009E3EF7" w:rsidRDefault="009E3EF7" w:rsidP="009E3EF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Конъюнктивит. Когда ребёнок увлекается, он забывает моргать. Вследствие чего глаза пересыхают, возникает ощущение, как будто в них попал песок. Дети начинают тереть свои глазки не всегда чистыми руками, что и приводит к конъюнктивиту.</w:t>
      </w:r>
    </w:p>
    <w:p w:rsidR="009E3EF7" w:rsidRPr="009E3EF7" w:rsidRDefault="009E3EF7" w:rsidP="009E3EF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2. Чем выше компьютерная зависимость, тем слабее иммунитет.</w:t>
      </w:r>
    </w:p>
    <w:p w:rsidR="009E3EF7" w:rsidRPr="009E3EF7" w:rsidRDefault="009E3EF7" w:rsidP="009E3EF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Нарушение осанки влечёт за собой проблемы в формировании костно-мышечного скелета ребенка, а также сбой в его системе кровоснабжения. Кстати, именно поэтому дети могут жаловаться на головную боль. Лучший способ избавиться от неё – физическая нагрузка.</w:t>
      </w:r>
    </w:p>
    <w:p w:rsidR="009E3EF7" w:rsidRPr="009E3EF7" w:rsidRDefault="00FE6E6A" w:rsidP="009E3EF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2722B9A0" wp14:editId="7A37F747">
            <wp:simplePos x="0" y="0"/>
            <wp:positionH relativeFrom="column">
              <wp:posOffset>-752475</wp:posOffset>
            </wp:positionH>
            <wp:positionV relativeFrom="paragraph">
              <wp:posOffset>-904875</wp:posOffset>
            </wp:positionV>
            <wp:extent cx="7648575" cy="10782300"/>
            <wp:effectExtent l="0" t="0" r="9525" b="0"/>
            <wp:wrapNone/>
            <wp:docPr id="3" name="Рисунок 3" descr="C:\Users\User\Desktop\Красивые рамки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расивые рамки 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EF7" w:rsidRPr="009E3EF7">
        <w:rPr>
          <w:color w:val="111111"/>
          <w:sz w:val="28"/>
          <w:szCs w:val="28"/>
        </w:rPr>
        <w:t>3. Нарушения ритма дыхания.</w:t>
      </w:r>
    </w:p>
    <w:p w:rsidR="009E3EF7" w:rsidRPr="009E3EF7" w:rsidRDefault="009E3EF7" w:rsidP="009E3EF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Зачастую компьютерные игры держат детей в таком напряжении, что они забывают дышать. Недостаток кислорода плохо влияет на многие функции нашего организма.</w:t>
      </w:r>
    </w:p>
    <w:p w:rsidR="009E3EF7" w:rsidRPr="009E3EF7" w:rsidRDefault="009E3EF7" w:rsidP="009E3EF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Как победить детскую зависимость от компьютерных устройств?</w:t>
      </w:r>
    </w:p>
    <w:p w:rsidR="009E3EF7" w:rsidRPr="009E3EF7" w:rsidRDefault="009E3EF7" w:rsidP="009E3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Эту зависимость и побеждать не надо, нужно вовремя ребёнку показать, что в мире существует много других интересных вещей. Дети должны уметь играть с детьми и уметь задавать вопросы взрослым. А маленьким детям не стоит совать в руки планшет только для того, чтобы он перестал капризничать. Надо найти такие занятия, которые будут доставлять ребенку удо</w:t>
      </w:r>
      <w:r>
        <w:rPr>
          <w:color w:val="111111"/>
          <w:sz w:val="28"/>
          <w:szCs w:val="28"/>
        </w:rPr>
        <w:t>вольствие, например</w:t>
      </w:r>
      <w:proofErr w:type="gramStart"/>
      <w:r>
        <w:rPr>
          <w:color w:val="111111"/>
          <w:sz w:val="28"/>
          <w:szCs w:val="28"/>
        </w:rPr>
        <w:t>,</w:t>
      </w:r>
      <w:proofErr w:type="gramEnd"/>
      <w:r>
        <w:rPr>
          <w:color w:val="111111"/>
          <w:sz w:val="28"/>
          <w:szCs w:val="28"/>
        </w:rPr>
        <w:t xml:space="preserve"> рисование, </w:t>
      </w:r>
      <w:r w:rsidRPr="009E3EF7">
        <w:rPr>
          <w:color w:val="111111"/>
          <w:sz w:val="28"/>
          <w:szCs w:val="28"/>
          <w:bdr w:val="none" w:sz="0" w:space="0" w:color="auto" w:frame="1"/>
        </w:rPr>
        <w:t>особенно нетрадиционное</w:t>
      </w:r>
      <w:r w:rsidRPr="009E3EF7">
        <w:rPr>
          <w:color w:val="111111"/>
          <w:sz w:val="28"/>
          <w:szCs w:val="28"/>
        </w:rPr>
        <w:t>: пальцами, нитками, с помощью круп,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9E3EF7">
        <w:rPr>
          <w:color w:val="111111"/>
          <w:sz w:val="28"/>
          <w:szCs w:val="28"/>
        </w:rPr>
        <w:t xml:space="preserve">, лепка. </w:t>
      </w:r>
      <w:r>
        <w:rPr>
          <w:color w:val="111111"/>
          <w:sz w:val="28"/>
          <w:szCs w:val="28"/>
        </w:rPr>
        <w:t xml:space="preserve"> </w:t>
      </w:r>
    </w:p>
    <w:p w:rsidR="009E3EF7" w:rsidRPr="009E3EF7" w:rsidRDefault="009E3EF7" w:rsidP="009E3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Необходимо говорить о друзьях, которые с удовольствием гоняют на велосипедах, роликах, скейтбордах, играют в футбол, волейбол или другие подвижные игры. Быть примером для своих детей. Не хвататься за телефон каждую свободную минутку. А за пару часов до сна вообще выключать и убирать все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гаджеты подальше</w:t>
      </w:r>
      <w:r w:rsidRPr="009E3EF7">
        <w:rPr>
          <w:color w:val="111111"/>
          <w:sz w:val="28"/>
          <w:szCs w:val="28"/>
        </w:rPr>
        <w:t>. Давать детям играть в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гаджеты</w:t>
      </w:r>
      <w:r w:rsidRPr="009E3EF7">
        <w:rPr>
          <w:color w:val="111111"/>
          <w:sz w:val="28"/>
          <w:szCs w:val="28"/>
        </w:rPr>
        <w:t xml:space="preserve"> перед сном не рекомендуется, так как ребенок может </w:t>
      </w:r>
      <w:proofErr w:type="spellStart"/>
      <w:r w:rsidRPr="009E3EF7">
        <w:rPr>
          <w:color w:val="111111"/>
          <w:sz w:val="28"/>
          <w:szCs w:val="28"/>
        </w:rPr>
        <w:t>перевозбудиться</w:t>
      </w:r>
      <w:proofErr w:type="spellEnd"/>
      <w:r w:rsidRPr="009E3EF7">
        <w:rPr>
          <w:color w:val="111111"/>
          <w:sz w:val="28"/>
          <w:szCs w:val="28"/>
        </w:rPr>
        <w:t xml:space="preserve"> и от этого плохо спать или не заснуть вовсе.</w:t>
      </w:r>
    </w:p>
    <w:p w:rsidR="009E3EF7" w:rsidRPr="009E3EF7" w:rsidRDefault="009E3EF7" w:rsidP="009E3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Таким образом,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важно не допустить</w:t>
      </w:r>
      <w:r w:rsidRPr="009E3EF7">
        <w:rPr>
          <w:color w:val="111111"/>
          <w:sz w:val="28"/>
          <w:szCs w:val="28"/>
        </w:rPr>
        <w:t>, чтобы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гаджеты</w:t>
      </w:r>
      <w:r w:rsidRPr="009E3EF7">
        <w:rPr>
          <w:color w:val="111111"/>
          <w:sz w:val="28"/>
          <w:szCs w:val="28"/>
        </w:rPr>
        <w:t> в жизни ребёнка стали источником проблем. Грамотное и умеренное использование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гаджетов</w:t>
      </w:r>
      <w:r w:rsidRPr="009E3EF7">
        <w:rPr>
          <w:color w:val="111111"/>
          <w:sz w:val="28"/>
          <w:szCs w:val="28"/>
        </w:rPr>
        <w:t> действительно будет способствовать развитию ребёнка и поможет ему шагать в ногу со временем.</w:t>
      </w:r>
    </w:p>
    <w:p w:rsidR="009E3EF7" w:rsidRPr="009E3EF7" w:rsidRDefault="009E3EF7" w:rsidP="009E3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3EF7">
        <w:rPr>
          <w:color w:val="111111"/>
          <w:sz w:val="28"/>
          <w:szCs w:val="28"/>
        </w:rPr>
        <w:t>Делая вывод, хочется отметить, что запрещать своим детям пользоваться современными устройствами не стоит. Все-таки мы живем в век технологий, и знания в этой области очень пригодятся в будущем. Главное, чтобы </w:t>
      </w:r>
      <w:r w:rsidRPr="009E3E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E3EF7">
        <w:rPr>
          <w:color w:val="111111"/>
          <w:sz w:val="28"/>
          <w:szCs w:val="28"/>
        </w:rPr>
        <w:t> контролировали время, которое ребенок проводит за компьютером или планшетом, впоследствии дети сами научатся его контролировать. И не забывали, что нельзя подменять реальное общение с малышами никакими новомодными устройствами.</w:t>
      </w:r>
    </w:p>
    <w:p w:rsidR="004B1DA8" w:rsidRPr="009E3EF7" w:rsidRDefault="004B1DA8">
      <w:pPr>
        <w:rPr>
          <w:rFonts w:ascii="Times New Roman" w:hAnsi="Times New Roman" w:cs="Times New Roman"/>
          <w:sz w:val="28"/>
          <w:szCs w:val="28"/>
        </w:rPr>
      </w:pPr>
    </w:p>
    <w:sectPr w:rsidR="004B1DA8" w:rsidRPr="009E3EF7" w:rsidSect="00FE6E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E2"/>
    <w:rsid w:val="00303EE2"/>
    <w:rsid w:val="004B1DA8"/>
    <w:rsid w:val="005D1792"/>
    <w:rsid w:val="009E3EF7"/>
    <w:rsid w:val="00E45998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E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E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2023-03-30T15:07:00Z</dcterms:created>
  <dcterms:modified xsi:type="dcterms:W3CDTF">2023-03-30T15:37:00Z</dcterms:modified>
</cp:coreProperties>
</file>