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B5" w:rsidRDefault="00A21D09" w:rsidP="007B6AAF">
      <w:pPr>
        <w:pStyle w:val="a5"/>
        <w:shd w:val="clear" w:color="auto" w:fill="FFFFFF"/>
        <w:tabs>
          <w:tab w:val="left" w:pos="11766"/>
        </w:tabs>
        <w:spacing w:before="0" w:beforeAutospacing="0" w:after="0" w:afterAutospacing="0"/>
        <w:ind w:firstLine="142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bCs/>
          <w:noProof/>
          <w:color w:val="111111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9pt;margin-top:26.65pt;width:530.25pt;height:789pt;z-index:251660288">
            <v:textbox style="mso-next-textbox:#_x0000_s1031">
              <w:txbxContent>
                <w:p w:rsidR="007B6AAF" w:rsidRDefault="007B6AAF" w:rsidP="007B6AAF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jc w:val="center"/>
                    <w:rPr>
                      <w:rStyle w:val="a6"/>
                      <w:color w:val="111111"/>
                      <w:sz w:val="32"/>
                      <w:szCs w:val="32"/>
                      <w:bdr w:val="none" w:sz="0" w:space="0" w:color="auto" w:frame="1"/>
                    </w:rPr>
                  </w:pPr>
                  <w:r w:rsidRPr="007B6AAF">
                    <w:rPr>
                      <w:rStyle w:val="a6"/>
                      <w:color w:val="111111"/>
                      <w:sz w:val="32"/>
                      <w:szCs w:val="32"/>
                      <w:bdr w:val="none" w:sz="0" w:space="0" w:color="auto" w:frame="1"/>
                    </w:rPr>
                    <w:t xml:space="preserve">Консультация </w:t>
                  </w:r>
                  <w:r>
                    <w:rPr>
                      <w:rStyle w:val="a6"/>
                      <w:color w:val="111111"/>
                      <w:sz w:val="32"/>
                      <w:szCs w:val="32"/>
                      <w:bdr w:val="none" w:sz="0" w:space="0" w:color="auto" w:frame="1"/>
                    </w:rPr>
                    <w:t>для род</w:t>
                  </w:r>
                  <w:r w:rsidR="00A21D09">
                    <w:rPr>
                      <w:rStyle w:val="a6"/>
                      <w:color w:val="111111"/>
                      <w:sz w:val="32"/>
                      <w:szCs w:val="32"/>
                      <w:bdr w:val="none" w:sz="0" w:space="0" w:color="auto" w:frame="1"/>
                    </w:rPr>
                    <w:t>и</w:t>
                  </w:r>
                  <w:r>
                    <w:rPr>
                      <w:rStyle w:val="a6"/>
                      <w:color w:val="111111"/>
                      <w:sz w:val="32"/>
                      <w:szCs w:val="32"/>
                      <w:bdr w:val="none" w:sz="0" w:space="0" w:color="auto" w:frame="1"/>
                    </w:rPr>
                    <w:t>телей</w:t>
                  </w:r>
                  <w:bookmarkStart w:id="0" w:name="_GoBack"/>
                  <w:bookmarkEnd w:id="0"/>
                </w:p>
                <w:p w:rsidR="007B6AAF" w:rsidRPr="00A21D09" w:rsidRDefault="007B6AAF" w:rsidP="007B6AAF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jc w:val="center"/>
                    <w:rPr>
                      <w:color w:val="111111"/>
                      <w:sz w:val="32"/>
                      <w:szCs w:val="32"/>
                    </w:rPr>
                  </w:pPr>
                  <w:r w:rsidRPr="007B6AAF">
                    <w:rPr>
                      <w:rStyle w:val="a6"/>
                      <w:color w:val="111111"/>
                      <w:sz w:val="32"/>
                      <w:szCs w:val="32"/>
                      <w:bdr w:val="none" w:sz="0" w:space="0" w:color="auto" w:frame="1"/>
                    </w:rPr>
                    <w:t>«Патриотическое воспитание дошкольников»</w:t>
                  </w:r>
                </w:p>
                <w:p w:rsidR="00C736B5" w:rsidRPr="00C5103D" w:rsidRDefault="00C736B5" w:rsidP="00C5103D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C5103D">
                    <w:rPr>
                      <w:color w:val="111111"/>
                      <w:sz w:val="28"/>
                      <w:szCs w:val="28"/>
                    </w:rPr>
                    <w:t>«…семья -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впечатление». Педагог-гуманист И. Г. Песталоцци</w:t>
                  </w:r>
                </w:p>
                <w:p w:rsidR="00C5103D" w:rsidRPr="00C5103D" w:rsidRDefault="00C736B5" w:rsidP="00C5103D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C5103D">
                    <w:rPr>
                      <w:color w:val="111111"/>
                      <w:sz w:val="28"/>
                      <w:szCs w:val="28"/>
                    </w:rPr>
                    <w:t>Первы</w:t>
                  </w:r>
                  <w:r w:rsidR="00C5103D" w:rsidRPr="00C5103D">
                    <w:rPr>
                      <w:color w:val="111111"/>
                      <w:sz w:val="28"/>
                      <w:szCs w:val="28"/>
                    </w:rPr>
                    <w:t xml:space="preserve">е чувства патриотизма. </w:t>
                  </w:r>
                  <w:proofErr w:type="gramStart"/>
                  <w:r w:rsidR="00C5103D" w:rsidRPr="00C5103D">
                    <w:rPr>
                      <w:color w:val="111111"/>
                      <w:sz w:val="28"/>
                      <w:szCs w:val="28"/>
                    </w:rPr>
                    <w:t>Доступны</w:t>
                  </w:r>
                  <w:proofErr w:type="gramEnd"/>
                  <w:r w:rsidR="00C5103D" w:rsidRPr="00C5103D">
                    <w:rPr>
                      <w:color w:val="111111"/>
                      <w:sz w:val="28"/>
                      <w:szCs w:val="28"/>
                    </w:rPr>
                    <w:t xml:space="preserve"> </w:t>
                  </w:r>
                  <w:r w:rsidRPr="00C5103D">
                    <w:rPr>
                      <w:color w:val="111111"/>
                      <w:sz w:val="28"/>
                      <w:szCs w:val="28"/>
                    </w:rPr>
                    <w:t xml:space="preserve">ли дошкольнику? </w:t>
                  </w:r>
                  <w:r w:rsidR="00C5103D" w:rsidRPr="00C5103D">
                    <w:rPr>
                      <w:color w:val="111111"/>
                      <w:sz w:val="28"/>
                      <w:szCs w:val="28"/>
                    </w:rPr>
                    <w:t>Ребенку</w:t>
                  </w:r>
                  <w:r w:rsidRPr="00C5103D">
                    <w:rPr>
                      <w:color w:val="111111"/>
                      <w:sz w:val="28"/>
                      <w:szCs w:val="28"/>
                    </w:rPr>
                    <w:t xml:space="preserve"> доступны чувства любви к своей семье, родному краю, городу, родной природе. Это и есть начало патриотического воспитания</w:t>
                  </w:r>
                  <w:r w:rsidR="00C5103D" w:rsidRPr="00C5103D">
                    <w:rPr>
                      <w:color w:val="111111"/>
                      <w:sz w:val="28"/>
                      <w:szCs w:val="28"/>
                    </w:rPr>
                    <w:t>.</w:t>
                  </w:r>
                </w:p>
                <w:p w:rsidR="00C736B5" w:rsidRPr="00C5103D" w:rsidRDefault="00C736B5" w:rsidP="00C5103D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C5103D">
                    <w:rPr>
                      <w:color w:val="111111"/>
                      <w:sz w:val="28"/>
                      <w:szCs w:val="28"/>
                    </w:rPr>
                    <w:t>Очень актуальным становится воспитание будущего гражданина</w:t>
                  </w:r>
                  <w:r w:rsidR="00C5103D" w:rsidRPr="00C5103D">
                    <w:rPr>
                      <w:color w:val="111111"/>
                      <w:sz w:val="28"/>
                      <w:szCs w:val="28"/>
                    </w:rPr>
                    <w:t>-</w:t>
                  </w:r>
                  <w:r w:rsidRPr="00C5103D">
                    <w:rPr>
                      <w:color w:val="111111"/>
                      <w:sz w:val="28"/>
                      <w:szCs w:val="28"/>
                    </w:rPr>
                    <w:t xml:space="preserve"> патриота своей страны</w:t>
                  </w:r>
                  <w:r w:rsidR="00C5103D" w:rsidRPr="00C5103D">
                    <w:rPr>
                      <w:color w:val="111111"/>
                      <w:sz w:val="28"/>
                      <w:szCs w:val="28"/>
                    </w:rPr>
                    <w:t>.</w:t>
                  </w:r>
                  <w:r w:rsidRPr="00C5103D">
                    <w:rPr>
                      <w:color w:val="111111"/>
                      <w:sz w:val="28"/>
                      <w:szCs w:val="28"/>
                    </w:rPr>
                    <w:t xml:space="preserve"> </w:t>
                  </w:r>
                  <w:r w:rsidR="00C5103D" w:rsidRPr="00C5103D">
                    <w:rPr>
                      <w:color w:val="111111"/>
                      <w:sz w:val="28"/>
                      <w:szCs w:val="28"/>
                    </w:rPr>
                    <w:t>Трудность воспитания в том, что оно требует</w:t>
                  </w:r>
                  <w:r w:rsidRPr="00C5103D">
                    <w:rPr>
                      <w:color w:val="111111"/>
                      <w:sz w:val="28"/>
                      <w:szCs w:val="28"/>
                    </w:rPr>
                    <w:t xml:space="preserve"> большого такта и терпения, так как в молодых семьях вопросы патриотического воспитания, граждан</w:t>
                  </w:r>
                  <w:r w:rsidR="00C5103D" w:rsidRPr="00C5103D">
                    <w:rPr>
                      <w:color w:val="111111"/>
                      <w:sz w:val="28"/>
                      <w:szCs w:val="28"/>
                    </w:rPr>
                    <w:t>ственности не считаются важными</w:t>
                  </w:r>
                  <w:r w:rsidRPr="00C5103D">
                    <w:rPr>
                      <w:color w:val="111111"/>
                      <w:sz w:val="28"/>
                      <w:szCs w:val="28"/>
                    </w:rPr>
                    <w:t xml:space="preserve"> и зачастую вызывают лишь недоумение.</w:t>
                  </w:r>
                </w:p>
                <w:p w:rsidR="00C736B5" w:rsidRPr="00C5103D" w:rsidRDefault="00C736B5" w:rsidP="00C5103D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C5103D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Патриотическое воспитание детей</w:t>
                  </w:r>
                  <w:r w:rsidRPr="00C5103D">
                    <w:rPr>
                      <w:color w:val="111111"/>
                      <w:sz w:val="28"/>
                      <w:szCs w:val="28"/>
                    </w:rPr>
                    <w:t> – это основа формирования будущего гражданина. Задача патриотического воспитания в настоящее время очень сложна. Чтобы достигнуть требуемого результата, необходимо находить нетрадиционные формы воздействия на ребенка, на его эмоциональную и нравственную сферы. Причем такие формы, которые повседневно и гармонично наполняли его мировоззрение нравственным содержанием, раскрывали бы новые, ранее неизвестные или непонятные ребенку стороны окружающей действительности.</w:t>
                  </w:r>
                </w:p>
                <w:p w:rsidR="00C736B5" w:rsidRPr="00C5103D" w:rsidRDefault="00C736B5" w:rsidP="00C5103D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C5103D">
                    <w:rPr>
                      <w:color w:val="111111"/>
                      <w:sz w:val="28"/>
                      <w:szCs w:val="28"/>
                    </w:rPr>
            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- часть великого русского народа.</w:t>
                  </w:r>
                </w:p>
                <w:p w:rsidR="00C736B5" w:rsidRPr="00C5103D" w:rsidRDefault="00C736B5" w:rsidP="00C5103D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C5103D">
                    <w:rPr>
                      <w:color w:val="111111"/>
                      <w:sz w:val="28"/>
                      <w:szCs w:val="28"/>
                    </w:rPr>
                    <w:t>2. Необходимо широко использовать все виды фольклора (песенки, поговорки, хороводы, сказки, пословицы, и т. д., знакомя с которыми мы тем самым приобщаем детей к общечеловеческим нравственным ценностям</w:t>
                  </w:r>
                  <w:proofErr w:type="gramStart"/>
                  <w:r w:rsidRPr="00C5103D">
                    <w:rPr>
                      <w:color w:val="111111"/>
                      <w:sz w:val="28"/>
                      <w:szCs w:val="28"/>
                    </w:rPr>
                    <w:t xml:space="preserve"> В</w:t>
                  </w:r>
                  <w:proofErr w:type="gramEnd"/>
                  <w:r w:rsidRPr="00C5103D">
                    <w:rPr>
                      <w:color w:val="111111"/>
                      <w:sz w:val="28"/>
                      <w:szCs w:val="28"/>
                    </w:rPr>
                    <w:t xml:space="preserve">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В пословицах и поговорках часто оцениваются различные жизненные позиции, восхваляются положительные качества людей, высмеиваются недостатки,</w:t>
                  </w:r>
                </w:p>
                <w:p w:rsidR="00C736B5" w:rsidRPr="007B6AAF" w:rsidRDefault="00C736B5" w:rsidP="00C5103D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C5103D">
                    <w:rPr>
                      <w:color w:val="111111"/>
                      <w:sz w:val="28"/>
                      <w:szCs w:val="28"/>
                    </w:rPr>
            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            </w:r>
                </w:p>
                <w:p w:rsidR="00F202F2" w:rsidRPr="00C5103D" w:rsidRDefault="00F202F2" w:rsidP="00F202F2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C5103D">
                    <w:rPr>
                      <w:color w:val="111111"/>
                      <w:sz w:val="28"/>
                      <w:szCs w:val="28"/>
                    </w:rPr>
                    <w:t>4. Очень важно ознакомить детей с народной декоративной росписью «Золотая Хохлома», «Гжель», «Дымковская роспись», «Городецкая роспись» и т. д. Она, пленяя душу гармонией и ритмом, способна увлечь ребят национальным изобразительным искусством.</w:t>
                  </w:r>
                </w:p>
                <w:p w:rsidR="00F202F2" w:rsidRPr="00F202F2" w:rsidRDefault="00F202F2" w:rsidP="00C5103D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736B5">
        <w:rPr>
          <w:rFonts w:ascii="Arial" w:hAnsi="Arial" w:cs="Arial"/>
          <w:b/>
          <w:bCs/>
          <w:noProof/>
          <w:color w:val="111111"/>
          <w:sz w:val="27"/>
          <w:szCs w:val="27"/>
          <w:bdr w:val="none" w:sz="0" w:space="0" w:color="auto" w:frame="1"/>
        </w:rPr>
        <w:drawing>
          <wp:inline distT="0" distB="0" distL="0" distR="0">
            <wp:extent cx="7515511" cy="10620375"/>
            <wp:effectExtent l="0" t="0" r="0" b="0"/>
            <wp:docPr id="3" name="Рисунок 2" descr="1645241451_43-phonoteka-org-p-fon-patriotizm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5241451_43-phonoteka-org-p-fon-patriotizm-4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16152" cy="1062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C72" w:rsidRDefault="00A21D09">
      <w:r>
        <w:rPr>
          <w:noProof/>
          <w:lang w:eastAsia="ru-RU"/>
        </w:rPr>
        <w:lastRenderedPageBreak/>
        <w:pict>
          <v:shape id="_x0000_s1029" type="#_x0000_t202" style="position:absolute;margin-left:35.25pt;margin-top:27.4pt;width:531pt;height:782.25pt;z-index:251659264">
            <v:textbox>
              <w:txbxContent>
                <w:p w:rsidR="00C736B5" w:rsidRPr="00C5103D" w:rsidRDefault="00C736B5" w:rsidP="00C5103D">
                  <w:pPr>
                    <w:pStyle w:val="a5"/>
                    <w:shd w:val="clear" w:color="auto" w:fill="FFFFFF"/>
                    <w:spacing w:before="225" w:beforeAutospacing="0" w:after="225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C5103D">
                    <w:rPr>
                      <w:color w:val="111111"/>
                      <w:sz w:val="28"/>
                      <w:szCs w:val="28"/>
                    </w:rPr>
            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            </w:r>
                </w:p>
                <w:p w:rsidR="00C736B5" w:rsidRPr="00C5103D" w:rsidRDefault="00C736B5" w:rsidP="00C5103D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proofErr w:type="gramStart"/>
                  <w:r w:rsidRPr="00C5103D">
                    <w:rPr>
                      <w:rStyle w:val="a6"/>
                      <w:b w:val="0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Результатом патриотического воспитания старших дошкольников</w:t>
                  </w:r>
                  <w:r w:rsidRPr="00C5103D">
                    <w:rPr>
                      <w:color w:val="111111"/>
                      <w:sz w:val="28"/>
                      <w:szCs w:val="28"/>
                    </w:rPr>
                    <w:t> </w:t>
                  </w:r>
                  <w:r w:rsidR="00C5103D">
                    <w:rPr>
                      <w:color w:val="111111"/>
                      <w:sz w:val="28"/>
                      <w:szCs w:val="28"/>
                    </w:rPr>
                    <w:t xml:space="preserve"> </w:t>
                  </w:r>
                  <w:r w:rsidRPr="00C5103D">
                    <w:rPr>
                      <w:color w:val="111111"/>
                      <w:sz w:val="28"/>
                      <w:szCs w:val="28"/>
                    </w:rPr>
                    <w:t>выступает – овладение детьми представлений и понятий о Родине (большой и малой, знания о месте проживания, достопримечательностях родного города Результатом патриотического воспитания старших дошкольников выступает – овладение детьми представлений и понятий о Родине (большой и малой, знания о месте проживания, достопримечательностях родного поселка, символике родной страны;</w:t>
                  </w:r>
                  <w:proofErr w:type="gramEnd"/>
                  <w:r w:rsidRPr="00C5103D">
                    <w:rPr>
                      <w:color w:val="111111"/>
                      <w:sz w:val="28"/>
                      <w:szCs w:val="28"/>
                    </w:rPr>
                    <w:t xml:space="preserve"> эмоциональная отзывчивость по отношения к общественным событиям, оказание помощи взрослым, забота о них, наличие у детей нравственных ценностей и норм поведения, а также умение применять полученные знания в повседневной жизни</w:t>
                  </w:r>
                  <w:proofErr w:type="gramStart"/>
                  <w:r w:rsidRPr="00C5103D">
                    <w:rPr>
                      <w:color w:val="111111"/>
                      <w:sz w:val="28"/>
                      <w:szCs w:val="28"/>
                    </w:rPr>
                    <w:t xml:space="preserve">., </w:t>
                  </w:r>
                  <w:proofErr w:type="gramEnd"/>
                  <w:r w:rsidRPr="00C5103D">
                    <w:rPr>
                      <w:color w:val="111111"/>
                      <w:sz w:val="28"/>
                      <w:szCs w:val="28"/>
                    </w:rPr>
                    <w:t>символике родной страны; эмоциональная отзывчивость по отношения к общественным событиям, оказание помощи взрослым, забота о них, наличие у детей нравственных ценностей и норм поведения, а также умение применять полученные знания в повседневной жизни.</w:t>
                  </w:r>
                </w:p>
                <w:p w:rsidR="00C736B5" w:rsidRPr="00C5103D" w:rsidRDefault="00C736B5" w:rsidP="00C5103D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C5103D">
                    <w:rPr>
                      <w:rStyle w:val="a6"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Рекомендации для родителей</w:t>
                  </w:r>
                </w:p>
                <w:p w:rsidR="00C736B5" w:rsidRPr="00C5103D" w:rsidRDefault="00C736B5" w:rsidP="00C5103D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C5103D">
                    <w:rPr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Воспитание</w:t>
                  </w:r>
                  <w:r w:rsidRPr="00C5103D">
                    <w:rPr>
                      <w:color w:val="111111"/>
                      <w:sz w:val="28"/>
                      <w:szCs w:val="28"/>
                    </w:rPr>
                    <w:t> маленького патриота начинается с самого близкого для него - родного дома, улицы, где он живет, детского сада.</w:t>
                  </w:r>
                </w:p>
                <w:p w:rsidR="00C736B5" w:rsidRPr="00C5103D" w:rsidRDefault="00C736B5" w:rsidP="00C5103D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C5103D">
                    <w:rPr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Обращайте внимание</w:t>
                  </w:r>
                  <w:r w:rsidRPr="00C5103D">
                    <w:rPr>
                      <w:color w:val="111111"/>
                      <w:sz w:val="28"/>
                      <w:szCs w:val="28"/>
                    </w:rPr>
                    <w:t> ребенка на красоту родного города, познакомьте с флагом и гербом родного города, округа, страны.</w:t>
                  </w:r>
                </w:p>
                <w:p w:rsidR="00C736B5" w:rsidRPr="00C5103D" w:rsidRDefault="00C736B5" w:rsidP="00C5103D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C5103D">
                    <w:rPr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Во время прогулки</w:t>
                  </w:r>
                  <w:r w:rsidRPr="00C5103D">
                    <w:rPr>
                      <w:color w:val="111111"/>
                      <w:sz w:val="28"/>
                      <w:szCs w:val="28"/>
                    </w:rPr>
                    <w:t> расскажите, что находится на вашей улице, поговорите о значении каждого объекта. Сходите вместе к памятникам культуры, расскажите о нем.</w:t>
                  </w:r>
                </w:p>
                <w:p w:rsidR="00C736B5" w:rsidRPr="00C5103D" w:rsidRDefault="00C736B5" w:rsidP="00C5103D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C5103D">
                    <w:rPr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Дайте представление</w:t>
                  </w:r>
                  <w:r w:rsidRPr="00C5103D">
                    <w:rPr>
                      <w:color w:val="111111"/>
                      <w:sz w:val="28"/>
                      <w:szCs w:val="28"/>
                    </w:rPr>
                    <w:t> о работе общественных учреждений: дома культуры, магазина, библиотеки и т. д. Понаблюдайте за работой сотрудников этих учреждений, отметьте ценность их труда.</w:t>
                  </w:r>
                </w:p>
                <w:p w:rsidR="00C736B5" w:rsidRPr="00C5103D" w:rsidRDefault="00C736B5" w:rsidP="00C5103D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C5103D">
                    <w:rPr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Посещайте</w:t>
                  </w:r>
                  <w:r w:rsidRPr="00C5103D">
                    <w:rPr>
                      <w:color w:val="111111"/>
                      <w:sz w:val="28"/>
                      <w:szCs w:val="28"/>
                    </w:rPr>
                    <w:t> вместе с ребенком музеи, выставки, кинотеатры, дома культуры.</w:t>
                  </w:r>
                </w:p>
                <w:p w:rsidR="00C736B5" w:rsidRPr="00C5103D" w:rsidRDefault="00C736B5" w:rsidP="00C5103D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C5103D">
                    <w:rPr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Вместе с ребенком</w:t>
                  </w:r>
                  <w:r w:rsidRPr="00C5103D">
                    <w:rPr>
                      <w:color w:val="111111"/>
                      <w:sz w:val="28"/>
                      <w:szCs w:val="28"/>
                    </w:rPr>
                    <w:t> принимайте участие в труде по благоустройству и озеленению своего двора.</w:t>
                  </w:r>
                </w:p>
                <w:p w:rsidR="00C736B5" w:rsidRPr="00C5103D" w:rsidRDefault="00C736B5" w:rsidP="00C5103D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C5103D">
                    <w:rPr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Расширяйте</w:t>
                  </w:r>
                  <w:r w:rsidRPr="00C5103D">
                    <w:rPr>
                      <w:color w:val="111111"/>
                      <w:sz w:val="28"/>
                      <w:szCs w:val="28"/>
                    </w:rPr>
                    <w:t> собственный кругозор.</w:t>
                  </w:r>
                </w:p>
                <w:p w:rsidR="00C736B5" w:rsidRPr="00C5103D" w:rsidRDefault="00C736B5" w:rsidP="00C5103D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C5103D">
                    <w:rPr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Учите ребенка</w:t>
                  </w:r>
                  <w:r w:rsidRPr="00C5103D">
                    <w:rPr>
                      <w:color w:val="111111"/>
                      <w:sz w:val="28"/>
                      <w:szCs w:val="28"/>
                    </w:rPr>
                    <w:t> правильно оценивать свои поступки и поступки других людей.</w:t>
                  </w:r>
                </w:p>
                <w:p w:rsidR="00C736B5" w:rsidRPr="00C5103D" w:rsidRDefault="00C736B5" w:rsidP="00C5103D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C5103D">
                    <w:rPr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Читайте ему</w:t>
                  </w:r>
                  <w:r w:rsidRPr="00C5103D">
                    <w:rPr>
                      <w:color w:val="111111"/>
                      <w:sz w:val="28"/>
                      <w:szCs w:val="28"/>
                    </w:rPr>
                    <w:t> книги о родине, ее героях, о традициях, культуре своего народа.</w:t>
                  </w:r>
                </w:p>
                <w:p w:rsidR="00C736B5" w:rsidRPr="00C5103D" w:rsidRDefault="00C736B5" w:rsidP="00C5103D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 w:rsidRPr="00C5103D">
                    <w:rPr>
                      <w:i/>
                      <w:iCs/>
                      <w:color w:val="111111"/>
                      <w:sz w:val="28"/>
                      <w:szCs w:val="28"/>
                      <w:bdr w:val="none" w:sz="0" w:space="0" w:color="auto" w:frame="1"/>
                    </w:rPr>
                    <w:t>Поощряйте ребенка</w:t>
                  </w:r>
                  <w:r w:rsidRPr="00C5103D">
                    <w:rPr>
                      <w:color w:val="111111"/>
                      <w:sz w:val="28"/>
                      <w:szCs w:val="28"/>
                    </w:rPr>
                    <w:t> за стремление поддерживать порядок, примерное поведение в общественных местах.</w:t>
                  </w:r>
                </w:p>
                <w:p w:rsidR="00ED2D76" w:rsidRDefault="00ED2D76" w:rsidP="00ED2D76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firstLine="360"/>
                    <w:rPr>
                      <w:rFonts w:ascii="Arial" w:hAnsi="Arial" w:cs="Arial"/>
                      <w:color w:val="111111"/>
                      <w:sz w:val="27"/>
                      <w:szCs w:val="27"/>
                    </w:rPr>
                  </w:pPr>
                </w:p>
                <w:p w:rsidR="00ED2D76" w:rsidRDefault="00ED2D76"/>
              </w:txbxContent>
            </v:textbox>
          </v:shape>
        </w:pict>
      </w:r>
      <w:r w:rsidR="00C736B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-4445</wp:posOffset>
            </wp:positionV>
            <wp:extent cx="7496175" cy="10553700"/>
            <wp:effectExtent l="19050" t="0" r="9525" b="0"/>
            <wp:wrapThrough wrapText="bothSides">
              <wp:wrapPolygon edited="0">
                <wp:start x="-55" y="0"/>
                <wp:lineTo x="-55" y="21561"/>
                <wp:lineTo x="21627" y="21561"/>
                <wp:lineTo x="21627" y="0"/>
                <wp:lineTo x="-55" y="0"/>
              </wp:wrapPolygon>
            </wp:wrapThrough>
            <wp:docPr id="1" name="Рисунок 0" descr="1645241451_43-phonoteka-org-p-fon-patriotizm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5241451_43-phonoteka-org-p-fon-patriotizm-4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55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5C72" w:rsidSect="00C736B5">
      <w:pgSz w:w="11906" w:h="16838"/>
      <w:pgMar w:top="142" w:right="14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D76"/>
    <w:rsid w:val="001929D4"/>
    <w:rsid w:val="003E20B3"/>
    <w:rsid w:val="007B6AAF"/>
    <w:rsid w:val="00A21D09"/>
    <w:rsid w:val="00BC127A"/>
    <w:rsid w:val="00BE0BAE"/>
    <w:rsid w:val="00BF5C72"/>
    <w:rsid w:val="00C5103D"/>
    <w:rsid w:val="00C736B5"/>
    <w:rsid w:val="00ED2D76"/>
    <w:rsid w:val="00F2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D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D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2D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2246-D5F6-4BD6-BEF2-18B58BCB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</cp:lastModifiedBy>
  <cp:revision>7</cp:revision>
  <dcterms:created xsi:type="dcterms:W3CDTF">2023-03-08T16:21:00Z</dcterms:created>
  <dcterms:modified xsi:type="dcterms:W3CDTF">2023-03-23T15:17:00Z</dcterms:modified>
</cp:coreProperties>
</file>