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8E" w:rsidRDefault="00CD388E" w:rsidP="00CD388E">
      <w:pPr>
        <w:pStyle w:val="a3"/>
        <w:spacing w:before="0" w:beforeAutospacing="0" w:after="165" w:afterAutospacing="0"/>
        <w:jc w:val="center"/>
        <w:rPr>
          <w:rStyle w:val="tm8"/>
          <w:b/>
          <w:bCs/>
          <w:color w:val="C00000"/>
          <w:sz w:val="40"/>
          <w:szCs w:val="40"/>
        </w:rPr>
      </w:pPr>
      <w:r>
        <w:rPr>
          <w:noProof/>
          <w:color w:val="C0000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29B3868" wp14:editId="07CFB1E5">
            <wp:simplePos x="0" y="0"/>
            <wp:positionH relativeFrom="column">
              <wp:posOffset>-1070610</wp:posOffset>
            </wp:positionH>
            <wp:positionV relativeFrom="paragraph">
              <wp:posOffset>-260985</wp:posOffset>
            </wp:positionV>
            <wp:extent cx="7609205" cy="10687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920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88E" w:rsidRDefault="00CD388E" w:rsidP="00CD388E">
      <w:pPr>
        <w:pStyle w:val="a3"/>
        <w:spacing w:before="0" w:beforeAutospacing="0" w:after="165" w:afterAutospacing="0"/>
        <w:jc w:val="center"/>
        <w:rPr>
          <w:rStyle w:val="tm8"/>
          <w:b/>
          <w:bCs/>
          <w:color w:val="C00000"/>
          <w:sz w:val="40"/>
          <w:szCs w:val="40"/>
        </w:rPr>
      </w:pPr>
    </w:p>
    <w:p w:rsidR="00CD388E" w:rsidRPr="00CD388E" w:rsidRDefault="00CD388E" w:rsidP="00CD388E">
      <w:pPr>
        <w:pStyle w:val="a3"/>
        <w:spacing w:before="0" w:beforeAutospacing="0" w:after="165" w:afterAutospacing="0"/>
        <w:jc w:val="center"/>
        <w:rPr>
          <w:color w:val="C00000"/>
          <w:sz w:val="40"/>
          <w:szCs w:val="40"/>
        </w:rPr>
      </w:pPr>
      <w:r w:rsidRPr="00CD388E">
        <w:rPr>
          <w:rStyle w:val="tm8"/>
          <w:b/>
          <w:bCs/>
          <w:color w:val="C00000"/>
          <w:sz w:val="40"/>
          <w:szCs w:val="40"/>
        </w:rPr>
        <w:t>Консультация для родителей</w:t>
      </w:r>
      <w:r w:rsidRPr="00CD388E">
        <w:rPr>
          <w:b/>
          <w:bCs/>
          <w:color w:val="C00000"/>
          <w:sz w:val="40"/>
          <w:szCs w:val="40"/>
        </w:rPr>
        <w:br/>
      </w:r>
      <w:r w:rsidRPr="00CD388E">
        <w:rPr>
          <w:rStyle w:val="tm8"/>
          <w:b/>
          <w:bCs/>
          <w:color w:val="C00000"/>
          <w:sz w:val="40"/>
          <w:szCs w:val="40"/>
        </w:rPr>
        <w:t> «Следим    за осанкой детей!»</w:t>
      </w:r>
    </w:p>
    <w:p w:rsidR="00CD388E" w:rsidRPr="002E1893" w:rsidRDefault="00CD388E" w:rsidP="00CD388E">
      <w:pPr>
        <w:pStyle w:val="a3"/>
        <w:spacing w:before="0" w:beforeAutospacing="0" w:after="165" w:afterAutospacing="0"/>
        <w:rPr>
          <w:sz w:val="28"/>
          <w:szCs w:val="28"/>
        </w:rPr>
      </w:pPr>
      <w:r w:rsidRPr="002E1893">
        <w:rPr>
          <w:rStyle w:val="tm11"/>
          <w:sz w:val="28"/>
          <w:szCs w:val="28"/>
        </w:rPr>
        <w:t>Осанка – это привычная, непринужденная манера держать свое тело. Если она правильная, то фигура человека выглядит красивой, стройной, а походка легкой и упругой.</w:t>
      </w:r>
    </w:p>
    <w:p w:rsidR="00CD388E" w:rsidRPr="002E1893" w:rsidRDefault="00CD388E" w:rsidP="00CD388E">
      <w:pPr>
        <w:pStyle w:val="a3"/>
        <w:spacing w:before="0" w:beforeAutospacing="0" w:after="165" w:afterAutospacing="0"/>
        <w:rPr>
          <w:sz w:val="28"/>
          <w:szCs w:val="28"/>
        </w:rPr>
      </w:pPr>
      <w:r w:rsidRPr="002E1893">
        <w:rPr>
          <w:rStyle w:val="tm12"/>
          <w:sz w:val="28"/>
          <w:szCs w:val="28"/>
        </w:rPr>
        <w:t xml:space="preserve">Хорошая осанка благоприятствует кровообращению и дыханию, создает ощущение бодрости, уверенности в себе. Формируется осанка под влиянием строения и развития костной, </w:t>
      </w:r>
      <w:proofErr w:type="spellStart"/>
      <w:r w:rsidRPr="002E1893">
        <w:rPr>
          <w:rStyle w:val="tm12"/>
          <w:sz w:val="28"/>
          <w:szCs w:val="28"/>
        </w:rPr>
        <w:t>связочно</w:t>
      </w:r>
      <w:proofErr w:type="spellEnd"/>
      <w:r>
        <w:rPr>
          <w:rStyle w:val="tm12"/>
          <w:sz w:val="28"/>
          <w:szCs w:val="28"/>
        </w:rPr>
        <w:t xml:space="preserve"> </w:t>
      </w:r>
      <w:r w:rsidRPr="002E1893">
        <w:rPr>
          <w:rStyle w:val="tm12"/>
          <w:sz w:val="28"/>
          <w:szCs w:val="28"/>
        </w:rPr>
        <w:t>-</w:t>
      </w:r>
      <w:r>
        <w:rPr>
          <w:rStyle w:val="tm12"/>
          <w:sz w:val="28"/>
          <w:szCs w:val="28"/>
        </w:rPr>
        <w:t xml:space="preserve"> </w:t>
      </w:r>
      <w:r w:rsidRPr="002E1893">
        <w:rPr>
          <w:rStyle w:val="tm12"/>
          <w:sz w:val="28"/>
          <w:szCs w:val="28"/>
        </w:rPr>
        <w:t>суставной и нервно-мышечной системы, а также внешней среды – питания, одежды, мебели. Следует особо внимательно наблюдать в дошкольном возрасте за развитием грудной клетки. Неправильные положения или неправильные движения тела ребенка могут деформировать грудную клетку, уменьшают ее подвижность, влекут за собой ограничения подвижности легких, а, следовательно, и газовый обмен в организме.</w:t>
      </w:r>
    </w:p>
    <w:p w:rsidR="00CD388E" w:rsidRPr="002E1893" w:rsidRDefault="00CD388E" w:rsidP="00CD388E">
      <w:pPr>
        <w:pStyle w:val="a3"/>
        <w:spacing w:before="0" w:beforeAutospacing="0" w:after="165" w:afterAutospacing="0"/>
        <w:rPr>
          <w:sz w:val="28"/>
          <w:szCs w:val="28"/>
        </w:rPr>
      </w:pPr>
      <w:r w:rsidRPr="002E1893">
        <w:rPr>
          <w:rStyle w:val="tm12"/>
          <w:sz w:val="28"/>
          <w:szCs w:val="28"/>
        </w:rPr>
        <w:t>Воспитание правильной осанки надо рассматривать как важное условие общего укрепления и оздоровления организма. Между тем не во всех семьях уделяется этому должное внимание. За положением спины и плечевого пояса детей многие родители обычно следят, а вот положение ног часто ускользает от внимания взрослых. Нередко дети сидят либо, скрестив голени и опираясь наружным краем стопы о пол (это может привести к деформации стопы), либо зацепив ступнями за передние ножки стула и сдвинувшись на край. При таком положении возможен наклон таза влево или вправо, а затем появление отклонения позвоночника от вертикальной линии.</w:t>
      </w:r>
    </w:p>
    <w:p w:rsidR="00CD388E" w:rsidRPr="002E1893" w:rsidRDefault="00CD388E" w:rsidP="00CD388E">
      <w:pPr>
        <w:pStyle w:val="a3"/>
        <w:spacing w:before="0" w:beforeAutospacing="0" w:after="165" w:afterAutospacing="0"/>
        <w:rPr>
          <w:sz w:val="28"/>
          <w:szCs w:val="28"/>
        </w:rPr>
      </w:pPr>
      <w:r w:rsidRPr="002E1893">
        <w:rPr>
          <w:rStyle w:val="tm11"/>
          <w:sz w:val="28"/>
          <w:szCs w:val="28"/>
        </w:rPr>
        <w:t>Систематические занятия физической культурой помогают выработать правильную осанку. Особенно полезны для выработки хорошей осанки плавание, гребля, гимнастика, волейбол, баскетбол.</w:t>
      </w:r>
    </w:p>
    <w:p w:rsidR="00CD388E" w:rsidRPr="002E1893" w:rsidRDefault="00CD388E" w:rsidP="00CD388E">
      <w:pPr>
        <w:pStyle w:val="a3"/>
        <w:spacing w:before="0" w:beforeAutospacing="0" w:after="165" w:afterAutospacing="0"/>
        <w:rPr>
          <w:sz w:val="28"/>
          <w:szCs w:val="28"/>
        </w:rPr>
      </w:pPr>
      <w:r w:rsidRPr="002E1893">
        <w:rPr>
          <w:rStyle w:val="tm11"/>
          <w:sz w:val="28"/>
          <w:szCs w:val="28"/>
        </w:rPr>
        <w:t>Проблема профилактики нарушения осанки – одна из наиболее часто обсуждаемых среди специалистов, занимающихся вопросами укрепления здоровья школьников.</w:t>
      </w:r>
    </w:p>
    <w:p w:rsidR="00CD388E" w:rsidRPr="002E1893" w:rsidRDefault="00CD388E" w:rsidP="00CD388E">
      <w:pPr>
        <w:pStyle w:val="a3"/>
        <w:spacing w:before="0" w:beforeAutospacing="0" w:after="165" w:afterAutospacing="0"/>
        <w:rPr>
          <w:sz w:val="28"/>
          <w:szCs w:val="28"/>
        </w:rPr>
      </w:pPr>
      <w:r w:rsidRPr="002E1893">
        <w:rPr>
          <w:rStyle w:val="tm11"/>
          <w:sz w:val="28"/>
          <w:szCs w:val="28"/>
        </w:rPr>
        <w:t>Различные нарушения осанки хотя и составляют группу функциональных расстройств опорно-двигательного аппарата человека и не являются в полном смысле этого понятия заболеванием, однако, сопровождаясь нарушением функционирования внутренних органов и нервной системы, создают в организме ребенка условия для развития целого ряда заболеваний, и в первую очередь позвоночника.</w:t>
      </w:r>
    </w:p>
    <w:p w:rsidR="00CD388E" w:rsidRPr="002E1893" w:rsidRDefault="00CD388E" w:rsidP="00CD388E">
      <w:pPr>
        <w:pStyle w:val="a3"/>
        <w:spacing w:before="0" w:beforeAutospacing="0" w:after="165" w:afterAutospacing="0"/>
        <w:rPr>
          <w:sz w:val="28"/>
          <w:szCs w:val="28"/>
        </w:rPr>
      </w:pPr>
      <w:r w:rsidRPr="002E1893">
        <w:rPr>
          <w:rStyle w:val="tm11"/>
          <w:sz w:val="28"/>
          <w:szCs w:val="28"/>
        </w:rPr>
        <w:t>Осанка – это двигательный навык, и его формирование требует многократных ежедневных повторений специальных упражнений.</w:t>
      </w:r>
    </w:p>
    <w:p w:rsidR="00CD388E" w:rsidRPr="002E1893" w:rsidRDefault="00CD388E" w:rsidP="00CD388E">
      <w:pPr>
        <w:pStyle w:val="a3"/>
        <w:spacing w:before="0" w:beforeAutospacing="0" w:after="165" w:afterAutospacing="0"/>
        <w:rPr>
          <w:sz w:val="28"/>
          <w:szCs w:val="28"/>
        </w:rPr>
      </w:pPr>
    </w:p>
    <w:p w:rsidR="00CD388E" w:rsidRDefault="00CD388E" w:rsidP="00CD388E">
      <w:pPr>
        <w:pStyle w:val="a3"/>
        <w:spacing w:before="0" w:beforeAutospacing="0" w:after="165" w:afterAutospacing="0"/>
        <w:rPr>
          <w:rStyle w:val="tm13"/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4C91CFD8" wp14:editId="10DF8217">
            <wp:simplePos x="0" y="0"/>
            <wp:positionH relativeFrom="column">
              <wp:posOffset>-1080135</wp:posOffset>
            </wp:positionH>
            <wp:positionV relativeFrom="paragraph">
              <wp:posOffset>-270509</wp:posOffset>
            </wp:positionV>
            <wp:extent cx="7562850" cy="10706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88E" w:rsidRDefault="00CD388E" w:rsidP="00CD388E">
      <w:pPr>
        <w:pStyle w:val="a3"/>
        <w:spacing w:before="0" w:beforeAutospacing="0" w:after="165" w:afterAutospacing="0"/>
        <w:rPr>
          <w:rStyle w:val="tm13"/>
          <w:b/>
          <w:bCs/>
          <w:i/>
          <w:iCs/>
          <w:sz w:val="28"/>
          <w:szCs w:val="28"/>
        </w:rPr>
      </w:pPr>
    </w:p>
    <w:p w:rsidR="00CD388E" w:rsidRDefault="00CD388E" w:rsidP="00CD388E">
      <w:pPr>
        <w:pStyle w:val="a3"/>
        <w:spacing w:before="0" w:beforeAutospacing="0" w:after="165" w:afterAutospacing="0"/>
        <w:rPr>
          <w:rStyle w:val="tm13"/>
          <w:b/>
          <w:bCs/>
          <w:i/>
          <w:iCs/>
          <w:sz w:val="28"/>
          <w:szCs w:val="28"/>
        </w:rPr>
      </w:pPr>
    </w:p>
    <w:p w:rsidR="00CD388E" w:rsidRDefault="00CD388E" w:rsidP="00CD388E">
      <w:pPr>
        <w:pStyle w:val="a3"/>
        <w:spacing w:before="0" w:beforeAutospacing="0" w:after="165" w:afterAutospacing="0"/>
        <w:rPr>
          <w:sz w:val="28"/>
          <w:szCs w:val="28"/>
        </w:rPr>
      </w:pPr>
      <w:bookmarkStart w:id="0" w:name="_GoBack"/>
      <w:bookmarkEnd w:id="0"/>
      <w:r w:rsidRPr="002E1893">
        <w:rPr>
          <w:rStyle w:val="tm13"/>
          <w:b/>
          <w:bCs/>
          <w:i/>
          <w:iCs/>
          <w:sz w:val="28"/>
          <w:szCs w:val="28"/>
        </w:rPr>
        <w:t>Упражнения, направленные на формирование правильной осанки</w:t>
      </w:r>
    </w:p>
    <w:p w:rsidR="00CD388E" w:rsidRDefault="00CD388E" w:rsidP="00CD388E">
      <w:pPr>
        <w:pStyle w:val="a3"/>
        <w:spacing w:before="0" w:beforeAutospacing="0" w:after="165" w:afterAutospacing="0"/>
        <w:rPr>
          <w:sz w:val="28"/>
          <w:szCs w:val="28"/>
        </w:rPr>
      </w:pPr>
    </w:p>
    <w:p w:rsidR="00CD388E" w:rsidRPr="002E1893" w:rsidRDefault="00CD388E" w:rsidP="00CD388E">
      <w:pPr>
        <w:pStyle w:val="a3"/>
        <w:spacing w:before="0" w:beforeAutospacing="0" w:after="165" w:afterAutospacing="0"/>
        <w:rPr>
          <w:sz w:val="28"/>
          <w:szCs w:val="28"/>
        </w:rPr>
      </w:pPr>
      <w:r w:rsidRPr="002E1893">
        <w:rPr>
          <w:rStyle w:val="tm16"/>
          <w:sz w:val="28"/>
          <w:szCs w:val="28"/>
        </w:rPr>
        <w:sym w:font="Symbol" w:char="F0B7"/>
      </w:r>
      <w:r w:rsidRPr="002E1893">
        <w:rPr>
          <w:rStyle w:val="tm16"/>
          <w:sz w:val="28"/>
          <w:szCs w:val="28"/>
        </w:rPr>
        <w:t> </w:t>
      </w:r>
      <w:r w:rsidRPr="002E1893">
        <w:rPr>
          <w:rStyle w:val="tm11"/>
          <w:sz w:val="28"/>
          <w:szCs w:val="28"/>
        </w:rPr>
        <w:t>Принять правильную осанку у стены. При этом затылок, лопатки, ягодичная область, икры ног и пятки должны касаться стены.</w:t>
      </w:r>
    </w:p>
    <w:p w:rsidR="00CD388E" w:rsidRPr="002E1893" w:rsidRDefault="00CD388E" w:rsidP="00CD388E">
      <w:pPr>
        <w:pStyle w:val="a3"/>
        <w:spacing w:before="0" w:beforeAutospacing="0" w:after="165" w:afterAutospacing="0"/>
        <w:rPr>
          <w:sz w:val="28"/>
          <w:szCs w:val="28"/>
        </w:rPr>
      </w:pPr>
      <w:r w:rsidRPr="002E1893">
        <w:rPr>
          <w:rStyle w:val="tm16"/>
          <w:sz w:val="28"/>
          <w:szCs w:val="28"/>
        </w:rPr>
        <w:sym w:font="Symbol" w:char="F0B7"/>
      </w:r>
      <w:r w:rsidRPr="002E1893">
        <w:rPr>
          <w:rStyle w:val="tm16"/>
          <w:sz w:val="28"/>
          <w:szCs w:val="28"/>
        </w:rPr>
        <w:t> </w:t>
      </w:r>
      <w:r w:rsidRPr="002E1893">
        <w:rPr>
          <w:rStyle w:val="tm11"/>
          <w:sz w:val="28"/>
          <w:szCs w:val="28"/>
        </w:rPr>
        <w:t>Принять правильную осанку у стены. Закрыть глаза, отойти от стены на один-два шага.</w:t>
      </w:r>
    </w:p>
    <w:p w:rsidR="00CD388E" w:rsidRPr="002E1893" w:rsidRDefault="00CD388E" w:rsidP="00CD388E">
      <w:pPr>
        <w:pStyle w:val="a3"/>
        <w:spacing w:before="0" w:beforeAutospacing="0" w:after="165" w:afterAutospacing="0"/>
        <w:rPr>
          <w:sz w:val="28"/>
          <w:szCs w:val="28"/>
        </w:rPr>
      </w:pPr>
      <w:r w:rsidRPr="002E1893">
        <w:rPr>
          <w:rStyle w:val="tm16"/>
          <w:sz w:val="28"/>
          <w:szCs w:val="28"/>
        </w:rPr>
        <w:sym w:font="Symbol" w:char="F0B7"/>
      </w:r>
      <w:r w:rsidRPr="002E1893">
        <w:rPr>
          <w:rStyle w:val="tm16"/>
          <w:sz w:val="28"/>
          <w:szCs w:val="28"/>
        </w:rPr>
        <w:t> </w:t>
      </w:r>
      <w:r w:rsidRPr="002E1893">
        <w:rPr>
          <w:rStyle w:val="tm11"/>
          <w:sz w:val="28"/>
          <w:szCs w:val="28"/>
        </w:rPr>
        <w:t>Принять правильную осанку у стены. Присесть, разводя колени в стороны. Медленно встать, не отрывая спины от стены.</w:t>
      </w:r>
    </w:p>
    <w:p w:rsidR="00CD388E" w:rsidRPr="002E1893" w:rsidRDefault="00CD388E" w:rsidP="00CD388E">
      <w:pPr>
        <w:pStyle w:val="a3"/>
        <w:spacing w:before="0" w:beforeAutospacing="0" w:after="165" w:afterAutospacing="0"/>
        <w:rPr>
          <w:sz w:val="28"/>
          <w:szCs w:val="28"/>
        </w:rPr>
      </w:pPr>
      <w:r w:rsidRPr="002E1893">
        <w:rPr>
          <w:rStyle w:val="tm16"/>
          <w:sz w:val="28"/>
          <w:szCs w:val="28"/>
        </w:rPr>
        <w:sym w:font="Symbol" w:char="F0B7"/>
      </w:r>
      <w:r w:rsidRPr="002E1893">
        <w:rPr>
          <w:rStyle w:val="tm16"/>
          <w:sz w:val="28"/>
          <w:szCs w:val="28"/>
        </w:rPr>
        <w:t> </w:t>
      </w:r>
      <w:r w:rsidRPr="002E1893">
        <w:rPr>
          <w:rStyle w:val="tm11"/>
          <w:sz w:val="28"/>
          <w:szCs w:val="28"/>
        </w:rPr>
        <w:t>Принять правильную осанку у стены. Сделать один-два шага, присесть, встать. Вновь принять правильную осанку у стены. Можно выполнить с закрытыми глазами.</w:t>
      </w:r>
    </w:p>
    <w:p w:rsidR="00CD388E" w:rsidRPr="002E1893" w:rsidRDefault="00CD388E" w:rsidP="00CD388E">
      <w:pPr>
        <w:pStyle w:val="a3"/>
        <w:spacing w:before="0" w:beforeAutospacing="0" w:after="165" w:afterAutospacing="0"/>
        <w:rPr>
          <w:sz w:val="28"/>
          <w:szCs w:val="28"/>
        </w:rPr>
      </w:pPr>
      <w:r w:rsidRPr="002E1893">
        <w:rPr>
          <w:rStyle w:val="tm16"/>
          <w:sz w:val="28"/>
          <w:szCs w:val="28"/>
        </w:rPr>
        <w:sym w:font="Symbol" w:char="F0B7"/>
      </w:r>
      <w:r w:rsidRPr="002E1893">
        <w:rPr>
          <w:rStyle w:val="tm16"/>
          <w:sz w:val="28"/>
          <w:szCs w:val="28"/>
        </w:rPr>
        <w:t> </w:t>
      </w:r>
      <w:r w:rsidRPr="002E1893">
        <w:rPr>
          <w:rStyle w:val="tm11"/>
          <w:sz w:val="28"/>
          <w:szCs w:val="28"/>
        </w:rPr>
        <w:t>Принять правильную осанку у стены. Приподняться на носках, удерживаться в таком положении 3-5 с. Возвратиться в исходное положение.</w:t>
      </w:r>
    </w:p>
    <w:p w:rsidR="00CD388E" w:rsidRPr="002E1893" w:rsidRDefault="00CD388E" w:rsidP="00CD388E">
      <w:pPr>
        <w:pStyle w:val="a3"/>
        <w:spacing w:before="0" w:beforeAutospacing="0" w:after="165" w:afterAutospacing="0"/>
        <w:rPr>
          <w:sz w:val="28"/>
          <w:szCs w:val="28"/>
        </w:rPr>
      </w:pPr>
      <w:r w:rsidRPr="002E1893">
        <w:rPr>
          <w:rStyle w:val="tm16"/>
          <w:sz w:val="28"/>
          <w:szCs w:val="28"/>
        </w:rPr>
        <w:sym w:font="Symbol" w:char="F0B7"/>
      </w:r>
      <w:r w:rsidRPr="002E1893">
        <w:rPr>
          <w:rStyle w:val="tm16"/>
          <w:sz w:val="28"/>
          <w:szCs w:val="28"/>
        </w:rPr>
        <w:t> </w:t>
      </w:r>
      <w:r w:rsidRPr="002E1893">
        <w:rPr>
          <w:rStyle w:val="tm11"/>
          <w:sz w:val="28"/>
          <w:szCs w:val="28"/>
        </w:rPr>
        <w:t>То же упражнение, но без стены.</w:t>
      </w:r>
    </w:p>
    <w:p w:rsidR="00CD388E" w:rsidRPr="002E1893" w:rsidRDefault="00CD388E" w:rsidP="00CD388E">
      <w:pPr>
        <w:pStyle w:val="a3"/>
        <w:spacing w:before="0" w:beforeAutospacing="0" w:after="165" w:afterAutospacing="0"/>
        <w:rPr>
          <w:sz w:val="28"/>
          <w:szCs w:val="28"/>
        </w:rPr>
      </w:pPr>
      <w:r w:rsidRPr="002E1893">
        <w:rPr>
          <w:rStyle w:val="tm16"/>
          <w:sz w:val="28"/>
          <w:szCs w:val="28"/>
        </w:rPr>
        <w:sym w:font="Symbol" w:char="F0B7"/>
      </w:r>
      <w:r w:rsidRPr="002E1893">
        <w:rPr>
          <w:rStyle w:val="tm16"/>
          <w:sz w:val="28"/>
          <w:szCs w:val="28"/>
        </w:rPr>
        <w:t> </w:t>
      </w:r>
      <w:r w:rsidRPr="002E1893">
        <w:rPr>
          <w:rStyle w:val="tm11"/>
          <w:sz w:val="28"/>
          <w:szCs w:val="28"/>
        </w:rPr>
        <w:t>Принять правильную осанку у стены, руки к плечам. Выполнение наклонов вправо, влево, не отрывая спины от стены.</w:t>
      </w:r>
    </w:p>
    <w:p w:rsidR="00CD388E" w:rsidRPr="002E1893" w:rsidRDefault="00CD388E" w:rsidP="00CD388E">
      <w:pPr>
        <w:pStyle w:val="a3"/>
        <w:spacing w:before="0" w:beforeAutospacing="0" w:after="165" w:afterAutospacing="0"/>
        <w:rPr>
          <w:sz w:val="28"/>
          <w:szCs w:val="28"/>
        </w:rPr>
      </w:pPr>
      <w:r w:rsidRPr="002E1893">
        <w:rPr>
          <w:rStyle w:val="tm16"/>
          <w:sz w:val="28"/>
          <w:szCs w:val="28"/>
        </w:rPr>
        <w:sym w:font="Symbol" w:char="F0B7"/>
      </w:r>
      <w:r w:rsidRPr="002E1893">
        <w:rPr>
          <w:rStyle w:val="tm16"/>
          <w:sz w:val="28"/>
          <w:szCs w:val="28"/>
        </w:rPr>
        <w:t> </w:t>
      </w:r>
      <w:r w:rsidRPr="002E1893">
        <w:rPr>
          <w:rStyle w:val="tm11"/>
          <w:sz w:val="28"/>
          <w:szCs w:val="28"/>
        </w:rPr>
        <w:t>Принять правильную осанку у стены, руки на пояс. Различные движения ногами, не отрывая спины от стены.</w:t>
      </w:r>
    </w:p>
    <w:p w:rsidR="00CD388E" w:rsidRPr="002E1893" w:rsidRDefault="00CD388E" w:rsidP="00CD388E">
      <w:pPr>
        <w:pStyle w:val="a3"/>
        <w:spacing w:before="0" w:beforeAutospacing="0" w:after="165" w:afterAutospacing="0"/>
        <w:rPr>
          <w:sz w:val="28"/>
          <w:szCs w:val="28"/>
        </w:rPr>
      </w:pPr>
      <w:r w:rsidRPr="002E1893">
        <w:rPr>
          <w:rStyle w:val="tm16"/>
          <w:sz w:val="28"/>
          <w:szCs w:val="28"/>
        </w:rPr>
        <w:sym w:font="Symbol" w:char="F0B7"/>
      </w:r>
      <w:r w:rsidRPr="002E1893">
        <w:rPr>
          <w:rStyle w:val="tm16"/>
          <w:sz w:val="28"/>
          <w:szCs w:val="28"/>
        </w:rPr>
        <w:t> </w:t>
      </w:r>
      <w:r w:rsidRPr="002E1893">
        <w:rPr>
          <w:rStyle w:val="tm11"/>
          <w:sz w:val="28"/>
          <w:szCs w:val="28"/>
        </w:rPr>
        <w:t>Принять правильную осанку у стены. Передвижение приставным шагом вправо и влево, не отрываясь от стены.</w:t>
      </w:r>
    </w:p>
    <w:p w:rsidR="00CD388E" w:rsidRPr="002E1893" w:rsidRDefault="00CD388E" w:rsidP="00CD388E">
      <w:pPr>
        <w:pStyle w:val="a3"/>
        <w:spacing w:before="0" w:beforeAutospacing="0" w:after="165" w:afterAutospacing="0"/>
        <w:rPr>
          <w:sz w:val="28"/>
          <w:szCs w:val="28"/>
        </w:rPr>
      </w:pPr>
      <w:r w:rsidRPr="002E1893">
        <w:rPr>
          <w:rStyle w:val="tm16"/>
          <w:sz w:val="28"/>
          <w:szCs w:val="28"/>
        </w:rPr>
        <w:sym w:font="Symbol" w:char="F0B7"/>
      </w:r>
      <w:r w:rsidRPr="002E1893">
        <w:rPr>
          <w:rStyle w:val="tm16"/>
          <w:sz w:val="28"/>
          <w:szCs w:val="28"/>
        </w:rPr>
        <w:t> </w:t>
      </w:r>
      <w:r w:rsidRPr="002E1893">
        <w:rPr>
          <w:rStyle w:val="tm11"/>
          <w:sz w:val="28"/>
          <w:szCs w:val="28"/>
        </w:rPr>
        <w:t>Принять правильную осанку у стены. Потянуться вверх всем телом, опустить плечи, вытянуть позвоночник, выдох. Исходное положение – вдох.</w:t>
      </w:r>
    </w:p>
    <w:p w:rsidR="00CD388E" w:rsidRPr="002E1893" w:rsidRDefault="00CD388E" w:rsidP="00CD388E">
      <w:pPr>
        <w:pStyle w:val="a3"/>
        <w:spacing w:before="0" w:beforeAutospacing="0" w:after="165" w:afterAutospacing="0"/>
        <w:rPr>
          <w:sz w:val="28"/>
          <w:szCs w:val="28"/>
        </w:rPr>
      </w:pPr>
      <w:r w:rsidRPr="002E1893">
        <w:rPr>
          <w:rStyle w:val="tm16"/>
          <w:sz w:val="28"/>
          <w:szCs w:val="28"/>
        </w:rPr>
        <w:sym w:font="Symbol" w:char="F0B7"/>
      </w:r>
      <w:r w:rsidRPr="002E1893">
        <w:rPr>
          <w:rStyle w:val="tm16"/>
          <w:sz w:val="28"/>
          <w:szCs w:val="28"/>
        </w:rPr>
        <w:t> </w:t>
      </w:r>
      <w:r w:rsidRPr="002E1893">
        <w:rPr>
          <w:rStyle w:val="tm11"/>
          <w:sz w:val="28"/>
          <w:szCs w:val="28"/>
        </w:rPr>
        <w:t>Расслабиться, опустить голову. Вернуться в исходное положение.</w:t>
      </w:r>
    </w:p>
    <w:p w:rsidR="00CD388E" w:rsidRPr="002E1893" w:rsidRDefault="00CD388E" w:rsidP="00CD388E">
      <w:pPr>
        <w:pStyle w:val="a3"/>
        <w:spacing w:before="0" w:beforeAutospacing="0" w:after="165" w:afterAutospacing="0"/>
        <w:rPr>
          <w:sz w:val="20"/>
          <w:szCs w:val="20"/>
        </w:rPr>
      </w:pPr>
    </w:p>
    <w:p w:rsidR="00CD388E" w:rsidRPr="002E1893" w:rsidRDefault="00CD388E" w:rsidP="00CD388E">
      <w:pPr>
        <w:rPr>
          <w:rFonts w:ascii="Times New Roman" w:hAnsi="Times New Roman" w:cs="Times New Roman"/>
          <w:sz w:val="28"/>
          <w:szCs w:val="28"/>
        </w:rPr>
      </w:pPr>
    </w:p>
    <w:p w:rsidR="00CD388E" w:rsidRDefault="00CD388E"/>
    <w:sectPr w:rsidR="00CD388E" w:rsidSect="00CD388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968" w:rsidRDefault="00F21968" w:rsidP="00CD388E">
      <w:pPr>
        <w:spacing w:after="0" w:line="240" w:lineRule="auto"/>
      </w:pPr>
      <w:r>
        <w:separator/>
      </w:r>
    </w:p>
  </w:endnote>
  <w:endnote w:type="continuationSeparator" w:id="0">
    <w:p w:rsidR="00F21968" w:rsidRDefault="00F21968" w:rsidP="00CD3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968" w:rsidRDefault="00F21968" w:rsidP="00CD388E">
      <w:pPr>
        <w:spacing w:after="0" w:line="240" w:lineRule="auto"/>
      </w:pPr>
      <w:r>
        <w:separator/>
      </w:r>
    </w:p>
  </w:footnote>
  <w:footnote w:type="continuationSeparator" w:id="0">
    <w:p w:rsidR="00F21968" w:rsidRDefault="00F21968" w:rsidP="00CD38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8E"/>
    <w:rsid w:val="00CD388E"/>
    <w:rsid w:val="00F2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______"/>
    <w:basedOn w:val="a"/>
    <w:rsid w:val="00CD3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8">
    <w:name w:val="tm8"/>
    <w:basedOn w:val="a0"/>
    <w:rsid w:val="00CD388E"/>
  </w:style>
  <w:style w:type="character" w:customStyle="1" w:styleId="tm11">
    <w:name w:val="tm11"/>
    <w:basedOn w:val="a0"/>
    <w:rsid w:val="00CD388E"/>
  </w:style>
  <w:style w:type="character" w:customStyle="1" w:styleId="tm12">
    <w:name w:val="tm12"/>
    <w:basedOn w:val="a0"/>
    <w:rsid w:val="00CD388E"/>
  </w:style>
  <w:style w:type="character" w:customStyle="1" w:styleId="tm13">
    <w:name w:val="tm13"/>
    <w:basedOn w:val="a0"/>
    <w:rsid w:val="00CD388E"/>
  </w:style>
  <w:style w:type="character" w:customStyle="1" w:styleId="tm16">
    <w:name w:val="tm16"/>
    <w:basedOn w:val="a0"/>
    <w:rsid w:val="00CD388E"/>
  </w:style>
  <w:style w:type="paragraph" w:styleId="a4">
    <w:name w:val="Balloon Text"/>
    <w:basedOn w:val="a"/>
    <w:link w:val="a5"/>
    <w:uiPriority w:val="99"/>
    <w:semiHidden/>
    <w:unhideWhenUsed/>
    <w:rsid w:val="00CD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88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D3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88E"/>
  </w:style>
  <w:style w:type="paragraph" w:styleId="a8">
    <w:name w:val="footer"/>
    <w:basedOn w:val="a"/>
    <w:link w:val="a9"/>
    <w:uiPriority w:val="99"/>
    <w:unhideWhenUsed/>
    <w:rsid w:val="00CD3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8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______"/>
    <w:basedOn w:val="a"/>
    <w:rsid w:val="00CD3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8">
    <w:name w:val="tm8"/>
    <w:basedOn w:val="a0"/>
    <w:rsid w:val="00CD388E"/>
  </w:style>
  <w:style w:type="character" w:customStyle="1" w:styleId="tm11">
    <w:name w:val="tm11"/>
    <w:basedOn w:val="a0"/>
    <w:rsid w:val="00CD388E"/>
  </w:style>
  <w:style w:type="character" w:customStyle="1" w:styleId="tm12">
    <w:name w:val="tm12"/>
    <w:basedOn w:val="a0"/>
    <w:rsid w:val="00CD388E"/>
  </w:style>
  <w:style w:type="character" w:customStyle="1" w:styleId="tm13">
    <w:name w:val="tm13"/>
    <w:basedOn w:val="a0"/>
    <w:rsid w:val="00CD388E"/>
  </w:style>
  <w:style w:type="character" w:customStyle="1" w:styleId="tm16">
    <w:name w:val="tm16"/>
    <w:basedOn w:val="a0"/>
    <w:rsid w:val="00CD388E"/>
  </w:style>
  <w:style w:type="paragraph" w:styleId="a4">
    <w:name w:val="Balloon Text"/>
    <w:basedOn w:val="a"/>
    <w:link w:val="a5"/>
    <w:uiPriority w:val="99"/>
    <w:semiHidden/>
    <w:unhideWhenUsed/>
    <w:rsid w:val="00CD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88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D3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88E"/>
  </w:style>
  <w:style w:type="paragraph" w:styleId="a8">
    <w:name w:val="footer"/>
    <w:basedOn w:val="a"/>
    <w:link w:val="a9"/>
    <w:uiPriority w:val="99"/>
    <w:unhideWhenUsed/>
    <w:rsid w:val="00CD3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</cp:revision>
  <dcterms:created xsi:type="dcterms:W3CDTF">2022-10-23T18:16:00Z</dcterms:created>
  <dcterms:modified xsi:type="dcterms:W3CDTF">2022-10-23T18:21:00Z</dcterms:modified>
</cp:coreProperties>
</file>