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EE5" w:rsidRPr="00AC4510" w:rsidRDefault="00A96EE5" w:rsidP="00AC4510">
      <w:pPr>
        <w:shd w:val="clear" w:color="auto" w:fill="FFFFFF"/>
        <w:spacing w:after="100" w:line="40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  <w:r w:rsidRPr="00AC4510">
        <w:rPr>
          <w:rFonts w:ascii="Times New Roman" w:eastAsia="Times New Roman" w:hAnsi="Times New Roman" w:cs="Times New Roman"/>
          <w:kern w:val="36"/>
          <w:sz w:val="36"/>
          <w:szCs w:val="36"/>
        </w:rPr>
        <w:t>Консультация логопеда</w:t>
      </w:r>
    </w:p>
    <w:p w:rsidR="00A96EE5" w:rsidRPr="001D0EA8" w:rsidRDefault="00A96EE5" w:rsidP="00AC4510">
      <w:pPr>
        <w:shd w:val="clear" w:color="auto" w:fill="FFFFFF"/>
        <w:spacing w:after="100" w:line="4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</w:pPr>
      <w:r w:rsidRPr="001D0EA8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  <w:t>"Роль книги в речевом развитии детей".</w:t>
      </w:r>
      <w:bookmarkStart w:id="0" w:name="_GoBack"/>
      <w:bookmarkEnd w:id="0"/>
    </w:p>
    <w:p w:rsidR="00A96EE5" w:rsidRPr="00BD5CE6" w:rsidRDefault="00A96EE5" w:rsidP="00A96EE5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D0EA8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                                                                                        </w:t>
      </w:r>
    </w:p>
    <w:p w:rsidR="00A96EE5" w:rsidRPr="00AC4510" w:rsidRDefault="00A96EE5" w:rsidP="00A96EE5">
      <w:pPr>
        <w:spacing w:after="0" w:line="4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C45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Литература для детей является не только источником радости, но и источником всестороннего воспитания, в том числе и речевого развития. Она знакомит с окружающим миром, обогащая представления </w:t>
      </w:r>
      <w:proofErr w:type="gramStart"/>
      <w:r w:rsidRPr="00AC45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детей </w:t>
      </w:r>
      <w:r w:rsidRPr="00AC45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45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proofErr w:type="gramEnd"/>
      <w:r w:rsidRPr="00AC45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человеческих отношениях, добре и зле, правде и справедливости. Но любовь к книге, умение использовать в жизнь полученные из нее знания не приходят к ребенку сами по себе. В дошкольные годы ребенок – активный слушатель, и его путь к книге лежит через взрослых. Трудно себе представить более благодатную почву для семейного общения, чем совместное чтение. Оно может быть веселым, развлекательным, вдумчивым, серьезным, и при умелом отборе, книга оказывает глубокое воспитательное воздействие на ребенка. В дошкольном возрасте ребенок более всего зависит от своего ближайшего окружения, от семьи. Если говорить о приобщении к книге в этом возрасте, нельзя не обратить внимания на то, что литература для самых маленьких имеет свои особенности, и родители, становясь посредниками между ребенком и книгой, должны это понимать.</w:t>
      </w:r>
    </w:p>
    <w:p w:rsidR="00A96EE5" w:rsidRPr="00AC4510" w:rsidRDefault="00A96EE5" w:rsidP="00A96EE5">
      <w:pPr>
        <w:spacing w:after="0" w:line="4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C45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Различают возраст появления интереса детей к книге от 5-6 месяцев до 1 года. Иногда возраст, когда ребенка впервые знакомят с книгой и когда он сам начал интересоваться ею, один и тот же.</w:t>
      </w:r>
    </w:p>
    <w:p w:rsidR="00A96EE5" w:rsidRPr="00AC4510" w:rsidRDefault="00A96EE5" w:rsidP="00A96EE5">
      <w:pPr>
        <w:spacing w:after="0" w:line="4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C45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</w:t>
      </w:r>
      <w:r w:rsidRPr="00AC45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45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 в возрасте от 8 месяцев до 2-2,5 лет могут слушать чтение 5-20 минут, в возрасте от 2,5 до 3 лет, как правило, 1 час и более.</w:t>
      </w:r>
    </w:p>
    <w:p w:rsidR="00A96EE5" w:rsidRPr="00AC4510" w:rsidRDefault="00A96EE5" w:rsidP="00A96EE5">
      <w:pPr>
        <w:spacing w:after="0" w:line="4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C45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AC45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45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Некоторым детям при знакомстве с книгой не важно видеть картинки, важно слушать текст. «Узнавание» изображений у многих детей возникает только после 1 года – 1года 2 мес., и тогда в их лексиконе начинают появляться слова, источником которых являются книги. На этой стадии для детей актуальны «дидактические» книги – собрание картинок </w:t>
      </w:r>
      <w:proofErr w:type="gramStart"/>
      <w:r w:rsidRPr="00AC45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 </w:t>
      </w:r>
      <w:r w:rsidRPr="00AC45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45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подписями</w:t>
      </w:r>
      <w:proofErr w:type="gramEnd"/>
      <w:r w:rsidRPr="00AC45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без них. Рассматривание и комментирование картинок в книге, совместное с взрослым или самостоятельное, - особый вид «чтения», значимый для маленького ребенка. Очень важно то, какие именно предметы изображены в этих книгах, насколько их «лексикон» соответствует начальному лексикону ребенка. Множество видовых понятий усваивается ребенком из таких </w:t>
      </w:r>
      <w:r w:rsidRPr="00AC45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тематических книг: о цветах, овощах, фруктах, животных и птиц. Примыкают к таким книгам и разрезные картинки, которые дети любят узнавать, называть, сопоставлять.</w:t>
      </w:r>
    </w:p>
    <w:p w:rsidR="00A96EE5" w:rsidRPr="00AC4510" w:rsidRDefault="00A96EE5" w:rsidP="00A96EE5">
      <w:pPr>
        <w:spacing w:after="0" w:line="4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C45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 2 годам в речи детей появляются цитаты из любимых книг. Сначала, это отдельные слова, позже – цитаты, представляющие собой двух-, трехсловные высказывания, а также слова и выражения, с которыми ребенок встречается только в сказках и стихах, </w:t>
      </w:r>
      <w:proofErr w:type="gramStart"/>
      <w:r w:rsidRPr="00AC45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например</w:t>
      </w:r>
      <w:proofErr w:type="gramEnd"/>
      <w:r w:rsidRPr="00AC45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 жили-были, рыщет, притих, косой, рык. В этом возрасте дети нередко помнят множество стихов и вставляют подходящие рифмы во время пауз при прочтении. Появляются первые попытки «</w:t>
      </w:r>
      <w:proofErr w:type="spellStart"/>
      <w:r w:rsidRPr="00AC45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инсценирования</w:t>
      </w:r>
      <w:proofErr w:type="spellEnd"/>
      <w:r w:rsidRPr="00AC45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 с участием взрослых.</w:t>
      </w:r>
    </w:p>
    <w:p w:rsidR="00A96EE5" w:rsidRPr="00AC4510" w:rsidRDefault="00A96EE5" w:rsidP="00A96EE5">
      <w:pPr>
        <w:spacing w:after="0" w:line="4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C45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Чтение приучает детей слышать, понимать и использовать художественную речь. Пятый год жизни очень благоприятный для развития языкового чутья, но для этого взрослому нужно при </w:t>
      </w:r>
      <w:proofErr w:type="gramStart"/>
      <w:r w:rsidRPr="00AC45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чтении </w:t>
      </w:r>
      <w:r w:rsidRPr="00AC45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45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выделить</w:t>
      </w:r>
      <w:proofErr w:type="gramEnd"/>
      <w:r w:rsidRPr="00AC45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яркие в образном отношении слова и фразы. При этом нужно помнить, что достоянием речи ребенка они станут, если у него будет возможность проговорить их. При ответе на вопросы детям представится возможность произнести их (печка пышет жаром; речи лишился).</w:t>
      </w:r>
    </w:p>
    <w:p w:rsidR="00A96EE5" w:rsidRPr="00AC4510" w:rsidRDefault="00A96EE5" w:rsidP="00A96EE5">
      <w:pPr>
        <w:spacing w:after="0" w:line="4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C45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Читая детям книги, необходимо учить их сравнивать, выделять общее и различное в характере героев одного художественного произведения, а также сопоставлять вид персонажей, их поступки из двух различных произведений.</w:t>
      </w:r>
    </w:p>
    <w:p w:rsidR="00A96EE5" w:rsidRPr="00AC4510" w:rsidRDefault="00A96EE5" w:rsidP="00A96EE5">
      <w:pPr>
        <w:spacing w:after="0" w:line="4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C45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Сравнивая, например, сказки, нужно обратить внимание детей на то, что в них общего: добро борется со злом и всегда побеждает; на долю героев выпадают большие испытания; в сказке действуют фантастические персонажи. Роль сказки состоит в том, чтобы дать образы, в которых выражаются и которыми питаются чувства детей. Чем сюжет сказки ближе к собственному опыту ребенка, тем больший эмоциональный отклик находит она в его душе. Роль сказки повышается по мере того, как ребенок овладевает речью. Наблюдения показывают, что для детей слова имеют глубокую и таинственную связь с вещами, названиями которых являются. Любимой для ребенка становится та сказка, сюжет которой наиболее близок миру его внутренних переживаний.</w:t>
      </w:r>
    </w:p>
    <w:p w:rsidR="00A96EE5" w:rsidRPr="00AC4510" w:rsidRDefault="00A96EE5" w:rsidP="00A96EE5">
      <w:pPr>
        <w:spacing w:after="0" w:line="4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C451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После пяти лет</w:t>
      </w:r>
      <w:r w:rsidRPr="00AC45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когда у ребенка появляется достаточно большой запас знаний об окружающем мире, он с удовольствием начинает придумывать, </w:t>
      </w:r>
      <w:r w:rsidRPr="00AC45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сочинять, проявляя творчество. Помочь ребенку в придумывании рассказов и историй можно разными способами:</w:t>
      </w:r>
    </w:p>
    <w:p w:rsidR="00A96EE5" w:rsidRPr="00AC4510" w:rsidRDefault="00A96EE5" w:rsidP="00A96EE5">
      <w:pPr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C45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·       </w:t>
      </w:r>
      <w:r w:rsidRPr="00AC45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45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название хорошо знакомой сказки добавить слово, обозначающее какой-либо предмет. Например,</w:t>
      </w:r>
      <w:r w:rsidRPr="00AC45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45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«Волк, семеро козлят и компьютер», «Мальчик-с-пальчик и паровоз»</w:t>
      </w:r>
      <w:r w:rsidRPr="00AC45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AC45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т.п.;</w:t>
      </w:r>
    </w:p>
    <w:p w:rsidR="00A96EE5" w:rsidRPr="00AC4510" w:rsidRDefault="00A96EE5" w:rsidP="00A96EE5">
      <w:pPr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C45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·       </w:t>
      </w:r>
      <w:r w:rsidRPr="00AC45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45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сюжет знакомой сказки переместить в другое время и пространство. Например, «</w:t>
      </w:r>
      <w:r w:rsidRPr="00AC45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Жили-были старик со старухой в наши дни», «Красная Шапочка на необитаемом острове»</w:t>
      </w:r>
      <w:r w:rsidRPr="00AC45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AC45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т.п.;</w:t>
      </w:r>
    </w:p>
    <w:p w:rsidR="00A96EE5" w:rsidRPr="00AC4510" w:rsidRDefault="00A96EE5" w:rsidP="00A96EE5">
      <w:pPr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C45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·       </w:t>
      </w:r>
      <w:r w:rsidRPr="00AC45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45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предложить ребенку изменить концовку сказки, используя прием введения в сюжетное повествование какого-либо предмета, явления. Например, медвежата из сказки</w:t>
      </w:r>
      <w:r w:rsidRPr="00AC45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45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«Два жадных медвежонка»</w:t>
      </w:r>
      <w:r w:rsidRPr="00AC45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45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вместо сыра съедают таблетку от жадности;</w:t>
      </w:r>
    </w:p>
    <w:p w:rsidR="00A96EE5" w:rsidRPr="00AC4510" w:rsidRDefault="00A96EE5" w:rsidP="00A96EE5">
      <w:pPr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C45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·       </w:t>
      </w:r>
      <w:r w:rsidRPr="00AC45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45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предложить заглянуть в прошлое или будущее сказочных героев: что было раньше с тем или иным героем, что может произойти потом;</w:t>
      </w:r>
    </w:p>
    <w:p w:rsidR="00A96EE5" w:rsidRPr="00AC4510" w:rsidRDefault="00A96EE5" w:rsidP="00A96EE5">
      <w:pPr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C45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·       </w:t>
      </w:r>
      <w:r w:rsidRPr="00AC45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45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написать письмо своему любимому герою или автору сказки;</w:t>
      </w:r>
    </w:p>
    <w:p w:rsidR="00A96EE5" w:rsidRPr="00AC4510" w:rsidRDefault="00A96EE5" w:rsidP="00A96EE5">
      <w:pPr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C45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·       </w:t>
      </w:r>
      <w:r w:rsidRPr="00AC45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45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сочинить разговор сказочных персонажей по телефону (на любую тему);</w:t>
      </w:r>
    </w:p>
    <w:p w:rsidR="00A96EE5" w:rsidRPr="00AC4510" w:rsidRDefault="00A96EE5" w:rsidP="00A96EE5">
      <w:pPr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C45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·       </w:t>
      </w:r>
      <w:r w:rsidRPr="00AC45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45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придумать сказку по опорным словам. Например, ласточка, девочка, кот;</w:t>
      </w:r>
    </w:p>
    <w:p w:rsidR="00A96EE5" w:rsidRPr="00AC4510" w:rsidRDefault="00A96EE5" w:rsidP="00A96EE5">
      <w:pPr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C45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·       </w:t>
      </w:r>
      <w:r w:rsidRPr="00AC45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45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рассказать историю от лица любого героя или предмета;</w:t>
      </w:r>
    </w:p>
    <w:p w:rsidR="00A96EE5" w:rsidRPr="00AC4510" w:rsidRDefault="00A96EE5" w:rsidP="00A96EE5">
      <w:pPr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C45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·       </w:t>
      </w:r>
      <w:r w:rsidRPr="00AC45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45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описать одно и то же событие с разных точек зрения. Например, от лица веселого человека и грустного человека и т.д.</w:t>
      </w:r>
    </w:p>
    <w:p w:rsidR="00A96EE5" w:rsidRPr="00AC4510" w:rsidRDefault="00A96EE5" w:rsidP="00A96EE5">
      <w:pPr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C45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  </w:t>
      </w:r>
      <w:r w:rsidRPr="00AC45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45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Очень хорошо сделать альбом детских рассказов, дать ему интересное название, предложить ребенку нарисовать к каждому рассказу иллюстрации. Это будет толчком для развития детского творчества.</w:t>
      </w:r>
    </w:p>
    <w:p w:rsidR="00A96EE5" w:rsidRPr="00AC4510" w:rsidRDefault="00A96EE5" w:rsidP="00A96EE5">
      <w:pPr>
        <w:spacing w:after="0" w:line="4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C45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Хорошая книга является источником радостных переживаний детей, оказывает огромное влияние на умственное и речевое их развитие. Необходимо всем взрослым поставить перед собой задачу научит детей беречь книгу, объяснить им, что книга является источником знаний, результатом труда многих людей.   </w:t>
      </w:r>
    </w:p>
    <w:p w:rsidR="00A96EE5" w:rsidRPr="00AC4510" w:rsidRDefault="00A96EE5" w:rsidP="00A96EE5">
      <w:pPr>
        <w:spacing w:after="0" w:line="4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C45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A96EE5" w:rsidRPr="00AC4510" w:rsidRDefault="00A96EE5" w:rsidP="00A96EE5">
      <w:pPr>
        <w:spacing w:after="0" w:line="4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FC7094" w:rsidRPr="00AC4510" w:rsidRDefault="00FC7094"/>
    <w:sectPr w:rsidR="00FC7094" w:rsidRPr="00AC4510" w:rsidSect="002C2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6EE5"/>
    <w:rsid w:val="002C2999"/>
    <w:rsid w:val="00A96EE5"/>
    <w:rsid w:val="00AC4510"/>
    <w:rsid w:val="00BD5CE6"/>
    <w:rsid w:val="00FC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1781"/>
  <w15:docId w15:val="{58222462-AD90-4EDD-98BD-183D87DE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905</Words>
  <Characters>5165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</cp:lastModifiedBy>
  <cp:revision>6</cp:revision>
  <dcterms:created xsi:type="dcterms:W3CDTF">2013-05-23T09:19:00Z</dcterms:created>
  <dcterms:modified xsi:type="dcterms:W3CDTF">2022-08-25T19:47:00Z</dcterms:modified>
</cp:coreProperties>
</file>