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3" w:rsidRDefault="00B64551" w:rsidP="0009602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64551">
        <w:rPr>
          <w:rFonts w:ascii="Times New Roman" w:hAnsi="Times New Roman" w:cs="Times New Roman"/>
          <w:b/>
          <w:sz w:val="40"/>
        </w:rPr>
        <w:t>Как помочь ребенку адаптироваться</w:t>
      </w:r>
    </w:p>
    <w:p w:rsidR="00B64551" w:rsidRPr="00B64551" w:rsidRDefault="00B64551" w:rsidP="00096023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40"/>
        </w:rPr>
      </w:pPr>
      <w:r w:rsidRPr="00B64551">
        <w:rPr>
          <w:rFonts w:ascii="Times New Roman" w:hAnsi="Times New Roman" w:cs="Times New Roman"/>
          <w:b/>
          <w:sz w:val="40"/>
        </w:rPr>
        <w:t>к детскому саду легко?</w:t>
      </w:r>
    </w:p>
    <w:p w:rsidR="00B64551" w:rsidRPr="00B64551" w:rsidRDefault="00B64551" w:rsidP="0009602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64551">
        <w:rPr>
          <w:rFonts w:ascii="Times New Roman" w:hAnsi="Times New Roman" w:cs="Times New Roman"/>
          <w:sz w:val="28"/>
        </w:rPr>
        <w:t>Поиграйте с ребенком домашними игрушками в   детский   сад,    где   какая-то   из   них   будет самим ребенком. Понаблюдайте, что делает эта игрушка,   что   говорит,   помогите   вместе   с   ре</w:t>
      </w:r>
      <w:r w:rsidRPr="00B64551">
        <w:rPr>
          <w:rFonts w:ascii="Times New Roman" w:hAnsi="Times New Roman" w:cs="Times New Roman"/>
          <w:sz w:val="28"/>
        </w:rPr>
        <w:softHyphen/>
        <w:t>бенком найти ей друзей и решайте проблемы вашего ребенка через нее,  ориентируя игру на положительные  результаты.</w:t>
      </w:r>
    </w:p>
    <w:p w:rsidR="00B64551" w:rsidRPr="00B64551" w:rsidRDefault="00B64551" w:rsidP="0009602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4551">
        <w:rPr>
          <w:rFonts w:ascii="Times New Roman" w:hAnsi="Times New Roman" w:cs="Times New Roman"/>
          <w:sz w:val="28"/>
        </w:rPr>
        <w:t>Почитайте вместе книги, например, «</w:t>
      </w:r>
      <w:proofErr w:type="gramStart"/>
      <w:r w:rsidRPr="00B64551">
        <w:rPr>
          <w:rFonts w:ascii="Times New Roman" w:hAnsi="Times New Roman" w:cs="Times New Roman"/>
          <w:sz w:val="28"/>
        </w:rPr>
        <w:t>Зайка</w:t>
      </w:r>
      <w:proofErr w:type="gramEnd"/>
      <w:r w:rsidRPr="00B64551">
        <w:rPr>
          <w:rFonts w:ascii="Times New Roman" w:hAnsi="Times New Roman" w:cs="Times New Roman"/>
          <w:sz w:val="28"/>
        </w:rPr>
        <w:t xml:space="preserve"> идет в сад», «Я иду в сад»</w:t>
      </w:r>
    </w:p>
    <w:p w:rsidR="00B64551" w:rsidRPr="00B64551" w:rsidRDefault="00B64551" w:rsidP="0009602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B64551">
        <w:rPr>
          <w:rFonts w:ascii="Times New Roman" w:hAnsi="Times New Roman" w:cs="Times New Roman"/>
          <w:sz w:val="28"/>
        </w:rPr>
        <w:t>Готовьте ребенка к общению с другими детьми и  взрослыми:   посещайте с  ним детские парки и   площадки,   приучайте  к  игре  в  песочницах, на качелях, на новогодних праздниках, ходите на дни  рождения  друзей,   наблюдайте,   как  он себя ведет: стесняется, уединяется, конфликтует, дерется   или   же   легко   находит   общий   язык, контактирует   со   сверстниками,   тянется   к   об</w:t>
      </w:r>
      <w:r w:rsidRPr="00B64551">
        <w:rPr>
          <w:rFonts w:ascii="Times New Roman" w:hAnsi="Times New Roman" w:cs="Times New Roman"/>
          <w:sz w:val="28"/>
        </w:rPr>
        <w:softHyphen/>
        <w:t>щению,   раскован.</w:t>
      </w:r>
      <w:proofErr w:type="gramEnd"/>
    </w:p>
    <w:p w:rsidR="00B64551" w:rsidRPr="00B64551" w:rsidRDefault="00B64551" w:rsidP="0009602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4551">
        <w:rPr>
          <w:rFonts w:ascii="Times New Roman" w:hAnsi="Times New Roman" w:cs="Times New Roman"/>
          <w:sz w:val="28"/>
        </w:rPr>
        <w:t>Познакомьтесь с воспитателями группы заранее, расскажите    об    индивидуальных    особенностях вашего   ребенка,   что   ему   нравится,   что   нет, каковы его умения и навыки, в какой помощи он   нуждается,   определите,   какие   методы   по</w:t>
      </w:r>
      <w:r w:rsidRPr="00B64551">
        <w:rPr>
          <w:rFonts w:ascii="Times New Roman" w:hAnsi="Times New Roman" w:cs="Times New Roman"/>
          <w:sz w:val="28"/>
        </w:rPr>
        <w:softHyphen/>
        <w:t>ощрения   и   наказания   приемлемы  для   вашего ребенка.</w:t>
      </w:r>
    </w:p>
    <w:p w:rsidR="00B64551" w:rsidRPr="00B64551" w:rsidRDefault="00B64551" w:rsidP="0009602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B64551">
        <w:rPr>
          <w:rFonts w:ascii="Times New Roman" w:hAnsi="Times New Roman" w:cs="Times New Roman"/>
          <w:sz w:val="28"/>
        </w:rPr>
        <w:t>Дайте ребенку в садик какую-то вещь, напоминающую о вас.  Ребенок может оставить ее переночевать в садике и наутро снова с нею встретиться. Если ребенок на это не согласится, пусть ходит вместе с ней ежедневно и зна</w:t>
      </w:r>
      <w:r w:rsidRPr="00B64551">
        <w:rPr>
          <w:rFonts w:ascii="Times New Roman" w:hAnsi="Times New Roman" w:cs="Times New Roman"/>
          <w:sz w:val="28"/>
        </w:rPr>
        <w:softHyphen/>
        <w:t xml:space="preserve">комится там с другими. </w:t>
      </w:r>
    </w:p>
    <w:p w:rsidR="00B64551" w:rsidRPr="00B64551" w:rsidRDefault="00B64551" w:rsidP="00096023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B64551">
        <w:rPr>
          <w:rFonts w:ascii="Times New Roman" w:hAnsi="Times New Roman" w:cs="Times New Roman"/>
          <w:sz w:val="28"/>
        </w:rPr>
        <w:t xml:space="preserve">Бывает, что ребенок не принимает воспитателя: «Я не пойду к ней, она кричит, злая» и т. д. Если это повторяется каждый день, то остается только посочувствовать и попытаться перевести ребенка   в    другую   группу.    Не   давайте   ему страдать   и   общаться   с   неприятными   людьми. «Вторая   мама»   для   вашего   ребенка   должна быть похожа на вас по своим воспитательным методам,   </w:t>
      </w:r>
      <w:proofErr w:type="gramStart"/>
      <w:r w:rsidRPr="00B64551">
        <w:rPr>
          <w:rFonts w:ascii="Times New Roman" w:hAnsi="Times New Roman" w:cs="Times New Roman"/>
          <w:sz w:val="28"/>
        </w:rPr>
        <w:t>обладать   способностью   учитывать</w:t>
      </w:r>
      <w:proofErr w:type="gramEnd"/>
      <w:r w:rsidRPr="00B64551">
        <w:rPr>
          <w:rFonts w:ascii="Times New Roman" w:hAnsi="Times New Roman" w:cs="Times New Roman"/>
          <w:sz w:val="28"/>
        </w:rPr>
        <w:t xml:space="preserve">   и понимать    уникальность    и    индивидуальность каждого  ребенка.</w:t>
      </w:r>
    </w:p>
    <w:p w:rsidR="00854EA1" w:rsidRDefault="00096023" w:rsidP="00096023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4921747" cy="2767914"/>
            <wp:effectExtent l="19050" t="0" r="0" b="0"/>
            <wp:docPr id="2" name="Рисунок 1" descr="C:\Users\Lenovo\Desktop\картинки для консультаци\1637762477_2-flomaster-club-p-deti-v-detskom-sadu-risunok-detski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артинки для консультаци\1637762477_2-flomaster-club-p-deti-v-detskom-sadu-risunok-detskie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845" cy="276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EA1" w:rsidSect="00096023">
      <w:pgSz w:w="11906" w:h="16838"/>
      <w:pgMar w:top="1134" w:right="850" w:bottom="709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2690"/>
    <w:multiLevelType w:val="hybridMultilevel"/>
    <w:tmpl w:val="1F403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D65DDC"/>
    <w:multiLevelType w:val="hybridMultilevel"/>
    <w:tmpl w:val="F50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B64551"/>
    <w:rsid w:val="00096023"/>
    <w:rsid w:val="001005B7"/>
    <w:rsid w:val="004D0313"/>
    <w:rsid w:val="00854EA1"/>
    <w:rsid w:val="00B64551"/>
    <w:rsid w:val="00DA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5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Lenovo</cp:lastModifiedBy>
  <cp:revision>4</cp:revision>
  <dcterms:created xsi:type="dcterms:W3CDTF">2022-08-05T06:12:00Z</dcterms:created>
  <dcterms:modified xsi:type="dcterms:W3CDTF">2022-09-14T17:23:00Z</dcterms:modified>
</cp:coreProperties>
</file>