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4B" w:rsidRPr="0023274B" w:rsidRDefault="00C43D43" w:rsidP="00C43D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274B">
        <w:rPr>
          <w:rFonts w:ascii="Tahoma" w:eastAsia="Times New Roman" w:hAnsi="Tahoma" w:cs="Tahoma"/>
          <w:b/>
          <w:bCs/>
          <w:i/>
          <w:iCs/>
          <w:color w:val="993366"/>
          <w:sz w:val="34"/>
          <w:szCs w:val="34"/>
          <w:lang w:eastAsia="ru-RU"/>
        </w:rPr>
        <w:t xml:space="preserve"> </w:t>
      </w:r>
      <w:r w:rsidR="0023274B" w:rsidRPr="0023274B">
        <w:rPr>
          <w:rFonts w:ascii="Tahoma" w:eastAsia="Times New Roman" w:hAnsi="Tahoma" w:cs="Tahoma"/>
          <w:b/>
          <w:bCs/>
          <w:i/>
          <w:iCs/>
          <w:color w:val="993366"/>
          <w:sz w:val="34"/>
          <w:szCs w:val="34"/>
          <w:lang w:eastAsia="ru-RU"/>
        </w:rPr>
        <w:t>«Автоматизация звуков в домашних условиях»</w:t>
      </w:r>
    </w:p>
    <w:p w:rsidR="0023274B" w:rsidRPr="0023274B" w:rsidRDefault="0023274B" w:rsidP="002327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274B">
        <w:rPr>
          <w:rFonts w:ascii="Tahoma" w:eastAsia="Times New Roman" w:hAnsi="Tahoma" w:cs="Tahoma"/>
          <w:b/>
          <w:bCs/>
          <w:i/>
          <w:iCs/>
          <w:color w:val="000000"/>
          <w:sz w:val="34"/>
          <w:szCs w:val="34"/>
          <w:lang w:eastAsia="ru-RU"/>
        </w:rPr>
        <w:t> </w:t>
      </w:r>
    </w:p>
    <w:p w:rsidR="0023274B" w:rsidRPr="0023274B" w:rsidRDefault="0023274B" w:rsidP="00C43D43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274B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3770C1BA" wp14:editId="5C4F0918">
            <wp:extent cx="2720340" cy="2667000"/>
            <wp:effectExtent l="0" t="0" r="3810" b="0"/>
            <wp:docPr id="1" name="Рисунок 1" descr="http://sad-malaya.berestovica.edu.by/ru/sm_full.aspx?guid=14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d-malaya.berestovica.edu.by/ru/sm_full.aspx?guid=142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74B" w:rsidRPr="0023274B" w:rsidRDefault="0023274B" w:rsidP="002327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274B">
        <w:rPr>
          <w:rFonts w:ascii="Tahoma" w:eastAsia="Times New Roman" w:hAnsi="Tahoma" w:cs="Tahoma"/>
          <w:b/>
          <w:bCs/>
          <w:i/>
          <w:iCs/>
          <w:color w:val="FF0000"/>
          <w:sz w:val="29"/>
          <w:szCs w:val="29"/>
          <w:lang w:eastAsia="ru-RU"/>
        </w:rPr>
        <w:t>                                     </w:t>
      </w:r>
      <w:r w:rsidRPr="0023274B">
        <w:rPr>
          <w:rFonts w:ascii="Tahoma" w:eastAsia="Times New Roman" w:hAnsi="Tahoma" w:cs="Tahoma"/>
          <w:b/>
          <w:bCs/>
          <w:i/>
          <w:iCs/>
          <w:color w:val="800000"/>
          <w:sz w:val="29"/>
          <w:szCs w:val="29"/>
          <w:lang w:eastAsia="ru-RU"/>
        </w:rPr>
        <w:t>       Дорогие родители!</w:t>
      </w:r>
    </w:p>
    <w:p w:rsidR="0023274B" w:rsidRPr="0023274B" w:rsidRDefault="0023274B" w:rsidP="002327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     Вы обеспокоены состоянием речи своего ребёнка? Ваш ребенок ходит </w:t>
      </w:r>
      <w:r w:rsidR="0000503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занятия к учителю-логопеду</w:t>
      </w:r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а звукопроизношение до сих пор не исправлено. Причё</w:t>
      </w:r>
      <w:r w:rsidR="0000503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 в кабинете учителя-логопеда</w:t>
      </w:r>
      <w:bookmarkStart w:id="0" w:name="_GoBack"/>
      <w:bookmarkEnd w:id="0"/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(или при просьбе повторить </w:t>
      </w:r>
      <w:proofErr w:type="gramStart"/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правильно)  звуки</w:t>
      </w:r>
      <w:proofErr w:type="gramEnd"/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получаются чёткими, а в произвольной речи эти же звуки ребёнок произносит искажённо. Значит, процесс коррекции звукопроизношения находится </w:t>
      </w:r>
      <w:proofErr w:type="gramStart"/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  этапе</w:t>
      </w:r>
      <w:proofErr w:type="gramEnd"/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так называемой </w:t>
      </w:r>
      <w:r w:rsidRPr="0023274B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«автоматизации».</w:t>
      </w:r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Скорость прохождения этого этапа зависит от частоты занятий автоматизацией </w:t>
      </w:r>
      <w:proofErr w:type="gramStart"/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поставленных  звуков</w:t>
      </w:r>
      <w:proofErr w:type="gramEnd"/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В идеале необходимы ежедневные занятия по автоматизации хотя бы по 5-15 минут в день. Данная консультация поможет заботливым и думающим </w:t>
      </w:r>
      <w:proofErr w:type="gramStart"/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родителям  ввести</w:t>
      </w:r>
      <w:proofErr w:type="gramEnd"/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речь своих детей поставленные логопедом звуки.</w:t>
      </w:r>
    </w:p>
    <w:p w:rsidR="0023274B" w:rsidRPr="0023274B" w:rsidRDefault="0023274B" w:rsidP="002327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    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повторении. </w:t>
      </w:r>
      <w:r w:rsidRPr="0023274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 даст улучшения в произношении.</w:t>
      </w:r>
    </w:p>
    <w:p w:rsidR="0023274B" w:rsidRPr="0023274B" w:rsidRDefault="0023274B" w:rsidP="0023274B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Главная задача этапа автоматизации </w:t>
      </w:r>
      <w:proofErr w:type="gramStart"/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звуков  –</w:t>
      </w:r>
      <w:proofErr w:type="gramEnd"/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постепенно, последовательно ввести поставленный звук в слоги, слова, предложения (стихи, рассказы) и в самостоятельную речь ребенка. К новому материалу можно переходить только в том случае, если усвоен предыдущий.</w:t>
      </w:r>
    </w:p>
    <w:p w:rsidR="0023274B" w:rsidRPr="0023274B" w:rsidRDefault="0023274B" w:rsidP="002327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Общеизвестно, как трудно научить ребенка чему-то, что не вызывает у него интереса. </w:t>
      </w:r>
      <w:r w:rsidRPr="0023274B">
        <w:rPr>
          <w:rFonts w:ascii="Tahoma" w:eastAsia="Times New Roman" w:hAnsi="Tahoma" w:cs="Tahoma"/>
          <w:i/>
          <w:iCs/>
          <w:color w:val="000080"/>
          <w:sz w:val="24"/>
          <w:szCs w:val="24"/>
          <w:lang w:eastAsia="ru-RU"/>
        </w:rPr>
        <w:t>Начните с того, что откажитесь от слов «надо», «обязательно», «ты должен».</w:t>
      </w:r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Эти скучные взрослые слова обычно вызывают у ребенка явное или скрытое сопротивление тому, чему его собираются научить.</w:t>
      </w:r>
    </w:p>
    <w:p w:rsidR="0023274B" w:rsidRPr="0023274B" w:rsidRDefault="0023274B" w:rsidP="0023274B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Очень важно, чтобы ребенок сам захотел заниматься с вами. А это бывает тогда, когда занятия органично входят в жизнь ребенка, отвечают его интересам, увлечениям. Если ваш малыш упорно отказывается от занятий с вами, не спешите упрекать его, а попробуйте понять, что вы сами делаете не так. Логопедические занятия, как и любые другие, дают нам возможность проявлять творчество и </w:t>
      </w:r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фантазию. Учитесь играть со своим ребенком, используя для этого любой подходящий момент.</w:t>
      </w:r>
    </w:p>
    <w:p w:rsidR="0023274B" w:rsidRPr="0023274B" w:rsidRDefault="0023274B" w:rsidP="0023274B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Многие, начиная заниматься с учителям-дефектологом исправлением звукопроизношения, быстро сталкиваются с тем, что задания обычно однообразны и </w:t>
      </w:r>
      <w:proofErr w:type="gramStart"/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требуют  многократного</w:t>
      </w:r>
      <w:proofErr w:type="gramEnd"/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повторения. 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при выполнении домашних заданий. Результат занятий во многом зависит от того, насколько удастся превратить скучную работу над звуком в совместную и уже, поэтому увлекательную игру. Игра позволит вам сместить акцент с собственно произносительной стороны речи на решение более </w:t>
      </w:r>
      <w:proofErr w:type="gramStart"/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увлекательных  задач</w:t>
      </w:r>
      <w:proofErr w:type="gramEnd"/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– «придумай», «запомни», «найди» и т.д.</w:t>
      </w:r>
    </w:p>
    <w:p w:rsidR="0023274B" w:rsidRPr="0023274B" w:rsidRDefault="0023274B" w:rsidP="0023274B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Конечно, основная цель ваших занятий – правильное произнесение звука – должна сохраняться на протяжении всей игры. А пока вы придумываете свои игры, предлагаем вам несколько удачных и часто используемых игр со звуками. Эти игры применяют, начиная с этапа автоматизации звука в слове. Этап постановки и закрепления изолированного звука и произнесения его в слогах должен проходить под контролем логопеда.</w:t>
      </w:r>
    </w:p>
    <w:p w:rsidR="0023274B" w:rsidRPr="0023274B" w:rsidRDefault="0023274B" w:rsidP="002327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274B">
        <w:rPr>
          <w:rFonts w:ascii="Tahoma" w:eastAsia="Times New Roman" w:hAnsi="Tahoma" w:cs="Tahoma"/>
          <w:b/>
          <w:bCs/>
          <w:color w:val="800000"/>
          <w:sz w:val="24"/>
          <w:szCs w:val="24"/>
          <w:lang w:eastAsia="ru-RU"/>
        </w:rPr>
        <w:t>«Загадки»</w:t>
      </w:r>
    </w:p>
    <w:p w:rsidR="0023274B" w:rsidRPr="0023274B" w:rsidRDefault="0023274B" w:rsidP="0023274B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Для этой игры вам потребуются: 6-7 картинок или игрушек, в названии которых прячется закрепляемый звук. Вместе с </w:t>
      </w:r>
      <w:proofErr w:type="gramStart"/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ребенком  назовите</w:t>
      </w:r>
      <w:proofErr w:type="gramEnd"/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их, выделяя голосом нужный звук. Затем опишите любую из них, ребенок должен догадаться,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23274B" w:rsidRPr="0023274B" w:rsidRDefault="0023274B" w:rsidP="002327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274B">
        <w:rPr>
          <w:rFonts w:ascii="Tahoma" w:eastAsia="Times New Roman" w:hAnsi="Tahoma" w:cs="Tahoma"/>
          <w:b/>
          <w:bCs/>
          <w:color w:val="800000"/>
          <w:sz w:val="24"/>
          <w:szCs w:val="24"/>
          <w:lang w:eastAsia="ru-RU"/>
        </w:rPr>
        <w:t>«Чего не стало?»</w:t>
      </w:r>
    </w:p>
    <w:p w:rsidR="0023274B" w:rsidRPr="0023274B" w:rsidRDefault="0023274B" w:rsidP="0023274B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</w:t>
      </w:r>
      <w:proofErr w:type="gramStart"/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сказать</w:t>
      </w:r>
      <w:proofErr w:type="gramEnd"/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чего не стало. Повторите игру несколько раз, меняясь с ребенком ролями.</w:t>
      </w:r>
    </w:p>
    <w:p w:rsidR="0023274B" w:rsidRPr="0023274B" w:rsidRDefault="0023274B" w:rsidP="002327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274B">
        <w:rPr>
          <w:rFonts w:ascii="Tahoma" w:eastAsia="Times New Roman" w:hAnsi="Tahoma" w:cs="Tahoma"/>
          <w:color w:val="800000"/>
          <w:sz w:val="24"/>
          <w:szCs w:val="24"/>
          <w:lang w:eastAsia="ru-RU"/>
        </w:rPr>
        <w:t> </w:t>
      </w:r>
      <w:r w:rsidRPr="0023274B">
        <w:rPr>
          <w:rFonts w:ascii="Tahoma" w:eastAsia="Times New Roman" w:hAnsi="Tahoma" w:cs="Tahoma"/>
          <w:b/>
          <w:bCs/>
          <w:color w:val="800000"/>
          <w:sz w:val="24"/>
          <w:szCs w:val="24"/>
          <w:lang w:eastAsia="ru-RU"/>
        </w:rPr>
        <w:t>«Что изменилось?»</w:t>
      </w:r>
    </w:p>
    <w:p w:rsidR="0023274B" w:rsidRPr="0023274B" w:rsidRDefault="0023274B" w:rsidP="0023274B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</w:t>
      </w:r>
    </w:p>
    <w:p w:rsidR="0023274B" w:rsidRPr="0023274B" w:rsidRDefault="0023274B" w:rsidP="002327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274B">
        <w:rPr>
          <w:rFonts w:ascii="Tahoma" w:eastAsia="Times New Roman" w:hAnsi="Tahoma" w:cs="Tahoma"/>
          <w:b/>
          <w:bCs/>
          <w:color w:val="800000"/>
          <w:sz w:val="24"/>
          <w:szCs w:val="24"/>
          <w:lang w:eastAsia="ru-RU"/>
        </w:rPr>
        <w:t>«Что лишнее?»</w:t>
      </w:r>
    </w:p>
    <w:p w:rsidR="0023274B" w:rsidRPr="0023274B" w:rsidRDefault="0023274B" w:rsidP="0023274B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 Можно научить ребенка видеть лишнее слово, выделяя место звука в слове, определяя количество слогов. Даже отсутствие закрепляемого звука в слове может стать поводом </w:t>
      </w:r>
      <w:proofErr w:type="gramStart"/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  его</w:t>
      </w:r>
      <w:proofErr w:type="gramEnd"/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исключения.</w:t>
      </w:r>
    </w:p>
    <w:p w:rsidR="0023274B" w:rsidRPr="0023274B" w:rsidRDefault="0023274B" w:rsidP="002327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274B">
        <w:rPr>
          <w:rFonts w:ascii="Tahoma" w:eastAsia="Times New Roman" w:hAnsi="Tahoma" w:cs="Tahoma"/>
          <w:b/>
          <w:bCs/>
          <w:color w:val="800000"/>
          <w:sz w:val="24"/>
          <w:szCs w:val="24"/>
          <w:lang w:eastAsia="ru-RU"/>
        </w:rPr>
        <w:t>«Слова вокруг нас»</w:t>
      </w:r>
    </w:p>
    <w:p w:rsidR="0023274B" w:rsidRPr="0023274B" w:rsidRDefault="0023274B" w:rsidP="0023274B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Попросите ребенка внимательно посмотреть вокруг и назвать все предметы, в названии которых спрятался нужный звук. Слова называйте по очереди, не </w:t>
      </w:r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забывайте иногда ошибаться и давать ребенку возможность заметить Вашу ошибку и исправить ее. Затем усложните игру - вспоминайте слова с закрепляемым звуком по какой-то определенной теме, </w:t>
      </w:r>
      <w:proofErr w:type="gramStart"/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например</w:t>
      </w:r>
      <w:proofErr w:type="gramEnd"/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«Назови животных, в названии которых есть звук Р» (зебра, носорог, тигр, пантера, кенгуру, жираф). В эту игру вы можете играть где угодно, используя любую свободную минутку: по пути в школу, в транспорте, в очереди. Дома в эту игру можно играть с мячом.</w:t>
      </w:r>
    </w:p>
    <w:p w:rsidR="0023274B" w:rsidRPr="0023274B" w:rsidRDefault="0023274B" w:rsidP="002327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274B">
        <w:rPr>
          <w:rFonts w:ascii="Tahoma" w:eastAsia="Times New Roman" w:hAnsi="Tahoma" w:cs="Tahoma"/>
          <w:b/>
          <w:bCs/>
          <w:color w:val="800000"/>
          <w:sz w:val="24"/>
          <w:szCs w:val="24"/>
          <w:lang w:eastAsia="ru-RU"/>
        </w:rPr>
        <w:t>«Найди ошибку».</w:t>
      </w:r>
    </w:p>
    <w:p w:rsidR="0023274B" w:rsidRPr="0023274B" w:rsidRDefault="0023274B" w:rsidP="002327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Эта игра учит ребенка обращать внимание на смысл высказывания. Он должен найти смысловую ошибку в предложении и исправить ее. Примеры предложений: «Пол стоит на столе», «Дом сторожит собаку», «Капуста ест козу». Нелепость ситуаций всегда забавляет детей. Ребенку доставляет удовольствие сознавать, что он не глупец и никогда не допустит, чтобы ему </w:t>
      </w:r>
      <w:proofErr w:type="gramStart"/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заморочили  голову</w:t>
      </w:r>
      <w:proofErr w:type="gramEnd"/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поймали на чепухе. Попробуйте придумать вместе с ребенком и стихотворные варианты нелепиц. </w:t>
      </w:r>
      <w:r w:rsidRPr="0023274B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 xml:space="preserve">Например, </w:t>
      </w:r>
      <w:proofErr w:type="gramStart"/>
      <w:r w:rsidRPr="0023274B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такие:  На</w:t>
      </w:r>
      <w:proofErr w:type="gramEnd"/>
      <w:r w:rsidRPr="0023274B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 xml:space="preserve"> бахче растут медузы. Расцвели на клумбе козы. В море плавают арбузы.  На лугу пасутся розы.</w:t>
      </w:r>
    </w:p>
    <w:p w:rsidR="0023274B" w:rsidRPr="0023274B" w:rsidRDefault="0023274B" w:rsidP="0023274B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     В литературе вы найдете много скороговорок, </w:t>
      </w:r>
      <w:proofErr w:type="spellStart"/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потешек</w:t>
      </w:r>
      <w:proofErr w:type="spellEnd"/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считалок, дразнилок, небольших стихов и диалогов, используйте их в ваших занятиях. Но, наверное, не стоит заучивать все подряд, выберите те, которые понравились ребенку. Дети любят выбирать. Пусть занятие принесет ребенку радость – от этого во многом зависит результат.</w:t>
      </w:r>
    </w:p>
    <w:p w:rsidR="0023274B" w:rsidRPr="0023274B" w:rsidRDefault="0023274B" w:rsidP="0023274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Самое полезное для вашего маленького </w:t>
      </w:r>
      <w:proofErr w:type="gramStart"/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ученика  ваш</w:t>
      </w:r>
      <w:proofErr w:type="gramEnd"/>
      <w:r w:rsidRPr="00232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неподдельный интерес к совместным занятиям, радость за его успехи. Обучая своего ребенка, занимаясь с ним день за днем, вы обязательно найдете свои интересные решения.</w:t>
      </w:r>
    </w:p>
    <w:p w:rsidR="00D57FA4" w:rsidRDefault="00D57FA4"/>
    <w:p w:rsidR="0023274B" w:rsidRPr="0023274B" w:rsidRDefault="0023274B" w:rsidP="0023274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</w:p>
    <w:p w:rsidR="0023274B" w:rsidRPr="0023274B" w:rsidRDefault="0023274B" w:rsidP="0023274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3274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23274B" w:rsidRPr="0023274B" w:rsidRDefault="0023274B" w:rsidP="0023274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3274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23274B" w:rsidRPr="0023274B" w:rsidRDefault="0023274B" w:rsidP="0023274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3274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23274B" w:rsidRPr="0023274B" w:rsidRDefault="0023274B" w:rsidP="0023274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3274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23274B" w:rsidRDefault="0023274B"/>
    <w:sectPr w:rsidR="0023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58"/>
    <w:rsid w:val="00005032"/>
    <w:rsid w:val="00131458"/>
    <w:rsid w:val="0023274B"/>
    <w:rsid w:val="00C43D43"/>
    <w:rsid w:val="00D5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A082"/>
  <w15:chartTrackingRefBased/>
  <w15:docId w15:val="{1EF6803C-1243-4275-A103-52088ADC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43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2022-08-25T19:08:00Z</dcterms:created>
  <dcterms:modified xsi:type="dcterms:W3CDTF">2022-08-25T19:34:00Z</dcterms:modified>
</cp:coreProperties>
</file>